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A34F4" w14:textId="77777777" w:rsidR="0089182A" w:rsidRDefault="00000000" w:rsidP="00CB5179">
      <w:pPr>
        <w:spacing w:line="64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2024江苏联合职业技术学院</w:t>
      </w:r>
    </w:p>
    <w:p w14:paraId="6B2E4B55" w14:textId="77777777" w:rsidR="0089182A" w:rsidRDefault="00000000" w:rsidP="00CB5179">
      <w:pPr>
        <w:spacing w:line="64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三人篮球联赛竞赛规程</w:t>
      </w:r>
    </w:p>
    <w:p w14:paraId="6A0CDBC9" w14:textId="77777777" w:rsidR="00CB5179" w:rsidRDefault="00CB5179" w:rsidP="00CB5179">
      <w:pPr>
        <w:spacing w:line="720" w:lineRule="exact"/>
        <w:jc w:val="center"/>
        <w:rPr>
          <w:rFonts w:ascii="华文中宋" w:eastAsia="华文中宋" w:hAnsi="华文中宋" w:cs="华文中宋" w:hint="eastAsia"/>
          <w:sz w:val="44"/>
          <w:szCs w:val="44"/>
        </w:rPr>
      </w:pPr>
    </w:p>
    <w:p w14:paraId="0A589B0B" w14:textId="77777777" w:rsidR="0089182A" w:rsidRPr="00595442" w:rsidRDefault="00000000" w:rsidP="00CB5179">
      <w:pPr>
        <w:spacing w:line="520" w:lineRule="exact"/>
        <w:ind w:firstLineChars="200" w:firstLine="640"/>
        <w:rPr>
          <w:rFonts w:ascii="黑体" w:eastAsia="黑体" w:hAnsi="黑体" w:cs="仿宋"/>
          <w:sz w:val="32"/>
          <w:szCs w:val="32"/>
        </w:rPr>
      </w:pPr>
      <w:r w:rsidRPr="00595442">
        <w:rPr>
          <w:rFonts w:ascii="黑体" w:eastAsia="黑体" w:hAnsi="黑体" w:cs="仿宋" w:hint="eastAsia"/>
          <w:sz w:val="32"/>
          <w:szCs w:val="32"/>
        </w:rPr>
        <w:t>一、组织机构</w:t>
      </w:r>
    </w:p>
    <w:p w14:paraId="0440B37E" w14:textId="77777777" w:rsidR="0089182A" w:rsidRPr="00C27547" w:rsidRDefault="00000000" w:rsidP="00CB5179">
      <w:pPr>
        <w:spacing w:line="520" w:lineRule="exact"/>
        <w:ind w:firstLineChars="200" w:firstLine="643"/>
        <w:rPr>
          <w:rFonts w:ascii="楷体" w:eastAsia="楷体" w:hAnsi="楷体" w:cs="仿宋"/>
          <w:b/>
          <w:bCs/>
          <w:sz w:val="32"/>
          <w:szCs w:val="32"/>
        </w:rPr>
      </w:pPr>
      <w:r w:rsidRPr="00C27547">
        <w:rPr>
          <w:rFonts w:ascii="楷体" w:eastAsia="楷体" w:hAnsi="楷体" w:cs="仿宋" w:hint="eastAsia"/>
          <w:b/>
          <w:bCs/>
          <w:sz w:val="32"/>
          <w:szCs w:val="32"/>
        </w:rPr>
        <w:t>（一）主办单位</w:t>
      </w:r>
    </w:p>
    <w:p w14:paraId="4132889E" w14:textId="77777777" w:rsidR="0089182A" w:rsidRPr="00496847" w:rsidRDefault="00000000" w:rsidP="00CB5179">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江苏联合职业技术学院</w:t>
      </w:r>
    </w:p>
    <w:p w14:paraId="4AAFF6CE" w14:textId="77777777" w:rsidR="0089182A" w:rsidRPr="00C27547" w:rsidRDefault="00000000" w:rsidP="00C27547">
      <w:pPr>
        <w:spacing w:line="520" w:lineRule="exact"/>
        <w:ind w:firstLineChars="200" w:firstLine="643"/>
        <w:rPr>
          <w:rFonts w:ascii="楷体" w:eastAsia="楷体" w:hAnsi="楷体" w:cs="仿宋"/>
          <w:b/>
          <w:bCs/>
          <w:sz w:val="32"/>
          <w:szCs w:val="32"/>
        </w:rPr>
      </w:pPr>
      <w:r w:rsidRPr="00C27547">
        <w:rPr>
          <w:rFonts w:ascii="楷体" w:eastAsia="楷体" w:hAnsi="楷体" w:cs="仿宋" w:hint="eastAsia"/>
          <w:b/>
          <w:bCs/>
          <w:sz w:val="32"/>
          <w:szCs w:val="32"/>
        </w:rPr>
        <w:t>（二）承办单位</w:t>
      </w:r>
    </w:p>
    <w:p w14:paraId="5B9C1BC5"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江苏联合职业技术学院体育指导委员会</w:t>
      </w:r>
    </w:p>
    <w:p w14:paraId="0EE233BB"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江苏联合职业技术学院片区工作组</w:t>
      </w:r>
    </w:p>
    <w:p w14:paraId="16E73446" w14:textId="77777777" w:rsidR="0089182A" w:rsidRPr="00C27547" w:rsidRDefault="00000000" w:rsidP="00C27547">
      <w:pPr>
        <w:spacing w:line="520" w:lineRule="exact"/>
        <w:ind w:firstLineChars="200" w:firstLine="643"/>
        <w:rPr>
          <w:rFonts w:ascii="楷体" w:eastAsia="楷体" w:hAnsi="楷体" w:cs="仿宋"/>
          <w:b/>
          <w:bCs/>
          <w:sz w:val="32"/>
          <w:szCs w:val="32"/>
        </w:rPr>
      </w:pPr>
      <w:r w:rsidRPr="00C27547">
        <w:rPr>
          <w:rFonts w:ascii="楷体" w:eastAsia="楷体" w:hAnsi="楷体" w:cs="仿宋" w:hint="eastAsia"/>
          <w:b/>
          <w:bCs/>
          <w:sz w:val="32"/>
          <w:szCs w:val="32"/>
        </w:rPr>
        <w:t>（三）支持单位</w:t>
      </w:r>
    </w:p>
    <w:p w14:paraId="3ECD22C4"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江苏省篮球运动协会</w:t>
      </w:r>
    </w:p>
    <w:p w14:paraId="5EBBA207" w14:textId="77777777" w:rsidR="0089182A" w:rsidRPr="00C27547" w:rsidRDefault="00000000" w:rsidP="00C27547">
      <w:pPr>
        <w:spacing w:line="520" w:lineRule="exact"/>
        <w:ind w:firstLineChars="200" w:firstLine="643"/>
        <w:rPr>
          <w:rFonts w:ascii="楷体" w:eastAsia="楷体" w:hAnsi="楷体" w:cs="仿宋"/>
          <w:b/>
          <w:bCs/>
          <w:sz w:val="32"/>
          <w:szCs w:val="32"/>
        </w:rPr>
      </w:pPr>
      <w:r w:rsidRPr="00C27547">
        <w:rPr>
          <w:rFonts w:ascii="楷体" w:eastAsia="楷体" w:hAnsi="楷体" w:cs="仿宋" w:hint="eastAsia"/>
          <w:b/>
          <w:bCs/>
          <w:sz w:val="32"/>
          <w:szCs w:val="32"/>
        </w:rPr>
        <w:t>（四）协办单位</w:t>
      </w:r>
    </w:p>
    <w:p w14:paraId="5F43C4CD"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江苏省体育竞赛有限公司</w:t>
      </w:r>
    </w:p>
    <w:p w14:paraId="45E1D9A5"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江苏省学生体育协会职业学校工作委员会</w:t>
      </w:r>
    </w:p>
    <w:p w14:paraId="04675B5F" w14:textId="77777777" w:rsidR="0089182A" w:rsidRPr="005B0F33" w:rsidRDefault="00000000" w:rsidP="005B0F33">
      <w:pPr>
        <w:spacing w:line="520" w:lineRule="exact"/>
        <w:ind w:firstLineChars="200" w:firstLine="640"/>
        <w:rPr>
          <w:rFonts w:ascii="黑体" w:eastAsia="黑体" w:hAnsi="黑体" w:cs="仿宋"/>
          <w:sz w:val="32"/>
          <w:szCs w:val="32"/>
        </w:rPr>
      </w:pPr>
      <w:r w:rsidRPr="005B0F33">
        <w:rPr>
          <w:rFonts w:ascii="黑体" w:eastAsia="黑体" w:hAnsi="黑体" w:cs="仿宋" w:hint="eastAsia"/>
          <w:sz w:val="32"/>
          <w:szCs w:val="32"/>
        </w:rPr>
        <w:t>二、竞赛项目</w:t>
      </w:r>
    </w:p>
    <w:p w14:paraId="0C29097B"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三人篮球联赛</w:t>
      </w:r>
    </w:p>
    <w:p w14:paraId="1D5D6F7B" w14:textId="77777777" w:rsidR="0089182A" w:rsidRPr="005B0F33" w:rsidRDefault="00000000" w:rsidP="005B0F33">
      <w:pPr>
        <w:spacing w:line="520" w:lineRule="exact"/>
        <w:ind w:firstLineChars="200" w:firstLine="640"/>
        <w:rPr>
          <w:rFonts w:ascii="黑体" w:eastAsia="黑体" w:hAnsi="黑体" w:cs="仿宋"/>
          <w:sz w:val="32"/>
          <w:szCs w:val="32"/>
        </w:rPr>
      </w:pPr>
      <w:r w:rsidRPr="005B0F33">
        <w:rPr>
          <w:rFonts w:ascii="黑体" w:eastAsia="黑体" w:hAnsi="黑体" w:cs="仿宋" w:hint="eastAsia"/>
          <w:sz w:val="32"/>
          <w:szCs w:val="32"/>
        </w:rPr>
        <w:t>三、竞赛组别</w:t>
      </w:r>
    </w:p>
    <w:p w14:paraId="248A7337"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五年制高职男子组、五年制高职女子组</w:t>
      </w:r>
    </w:p>
    <w:p w14:paraId="6E72BAED" w14:textId="77777777" w:rsidR="0089182A" w:rsidRPr="005B0F33" w:rsidRDefault="00000000" w:rsidP="005B0F33">
      <w:pPr>
        <w:spacing w:line="520" w:lineRule="exact"/>
        <w:ind w:firstLineChars="200" w:firstLine="640"/>
        <w:rPr>
          <w:rFonts w:ascii="黑体" w:eastAsia="黑体" w:hAnsi="黑体" w:cs="仿宋"/>
          <w:sz w:val="32"/>
          <w:szCs w:val="32"/>
        </w:rPr>
      </w:pPr>
      <w:r w:rsidRPr="005B0F33">
        <w:rPr>
          <w:rFonts w:ascii="黑体" w:eastAsia="黑体" w:hAnsi="黑体" w:cs="仿宋" w:hint="eastAsia"/>
          <w:sz w:val="32"/>
          <w:szCs w:val="32"/>
        </w:rPr>
        <w:t>四、竞赛时间</w:t>
      </w:r>
    </w:p>
    <w:p w14:paraId="427A0DE8"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2024年5月-2024年11月。</w:t>
      </w:r>
    </w:p>
    <w:p w14:paraId="5F746834"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赛事分校园赛、片区赛和总决赛三个阶段。</w:t>
      </w:r>
    </w:p>
    <w:p w14:paraId="0FCE7473" w14:textId="77777777" w:rsidR="0089182A" w:rsidRPr="00C365E5" w:rsidRDefault="00000000" w:rsidP="005B0F33">
      <w:pPr>
        <w:spacing w:line="520" w:lineRule="exact"/>
        <w:ind w:firstLineChars="200" w:firstLine="640"/>
        <w:rPr>
          <w:rFonts w:ascii="黑体" w:eastAsia="黑体" w:hAnsi="黑体" w:cs="仿宋"/>
          <w:sz w:val="32"/>
          <w:szCs w:val="32"/>
        </w:rPr>
      </w:pPr>
      <w:r w:rsidRPr="00C365E5">
        <w:rPr>
          <w:rFonts w:ascii="黑体" w:eastAsia="黑体" w:hAnsi="黑体" w:cs="仿宋" w:hint="eastAsia"/>
          <w:sz w:val="32"/>
          <w:szCs w:val="32"/>
        </w:rPr>
        <w:t>五、参赛要求</w:t>
      </w:r>
    </w:p>
    <w:p w14:paraId="7E562648" w14:textId="77777777" w:rsidR="0089182A" w:rsidRPr="00C27547" w:rsidRDefault="00C365E5" w:rsidP="00C27547">
      <w:pPr>
        <w:spacing w:line="520" w:lineRule="exact"/>
        <w:ind w:firstLineChars="200" w:firstLine="643"/>
        <w:rPr>
          <w:rFonts w:ascii="楷体" w:eastAsia="楷体" w:hAnsi="楷体" w:cs="仿宋"/>
          <w:b/>
          <w:bCs/>
          <w:sz w:val="32"/>
          <w:szCs w:val="32"/>
        </w:rPr>
      </w:pPr>
      <w:r>
        <w:rPr>
          <w:rFonts w:ascii="楷体" w:eastAsia="楷体" w:hAnsi="楷体" w:cs="仿宋" w:hint="eastAsia"/>
          <w:b/>
          <w:bCs/>
          <w:sz w:val="32"/>
          <w:szCs w:val="32"/>
        </w:rPr>
        <w:t>（一）</w:t>
      </w:r>
      <w:r w:rsidR="00000000" w:rsidRPr="00C27547">
        <w:rPr>
          <w:rFonts w:ascii="楷体" w:eastAsia="楷体" w:hAnsi="楷体" w:cs="仿宋" w:hint="eastAsia"/>
          <w:b/>
          <w:bCs/>
          <w:sz w:val="32"/>
          <w:szCs w:val="32"/>
        </w:rPr>
        <w:t>组队要求</w:t>
      </w:r>
    </w:p>
    <w:p w14:paraId="4A079570" w14:textId="77777777" w:rsidR="0089182A" w:rsidRPr="00496847" w:rsidRDefault="00000000" w:rsidP="00496847">
      <w:pPr>
        <w:spacing w:line="520" w:lineRule="exact"/>
        <w:ind w:firstLineChars="200" w:firstLine="640"/>
        <w:rPr>
          <w:rFonts w:ascii="仿宋" w:eastAsia="仿宋" w:hAnsi="仿宋" w:cs="仿宋"/>
          <w:sz w:val="32"/>
          <w:szCs w:val="32"/>
        </w:rPr>
      </w:pPr>
      <w:proofErr w:type="gramStart"/>
      <w:r w:rsidRPr="00496847">
        <w:rPr>
          <w:rFonts w:ascii="仿宋" w:eastAsia="仿宋" w:hAnsi="仿宋" w:cs="仿宋" w:hint="eastAsia"/>
          <w:sz w:val="32"/>
          <w:szCs w:val="32"/>
        </w:rPr>
        <w:t>校园赛</w:t>
      </w:r>
      <w:proofErr w:type="gramEnd"/>
      <w:r w:rsidRPr="00496847">
        <w:rPr>
          <w:rFonts w:ascii="仿宋" w:eastAsia="仿宋" w:hAnsi="仿宋" w:cs="仿宋" w:hint="eastAsia"/>
          <w:sz w:val="32"/>
          <w:szCs w:val="32"/>
        </w:rPr>
        <w:t>阶段参赛队组队要求由各办学单位自行规定。片区赛、总决赛</w:t>
      </w:r>
      <w:r w:rsidR="00C57397">
        <w:rPr>
          <w:rFonts w:ascii="仿宋" w:eastAsia="仿宋" w:hAnsi="仿宋" w:cs="仿宋" w:hint="eastAsia"/>
          <w:sz w:val="32"/>
          <w:szCs w:val="32"/>
        </w:rPr>
        <w:t>阶段参赛</w:t>
      </w:r>
      <w:r w:rsidRPr="00496847">
        <w:rPr>
          <w:rFonts w:ascii="仿宋" w:eastAsia="仿宋" w:hAnsi="仿宋" w:cs="仿宋" w:hint="eastAsia"/>
          <w:sz w:val="32"/>
          <w:szCs w:val="32"/>
        </w:rPr>
        <w:t>队伍以办学单位名义组队。每支参赛队</w:t>
      </w:r>
      <w:proofErr w:type="gramStart"/>
      <w:r w:rsidRPr="00496847">
        <w:rPr>
          <w:rFonts w:ascii="仿宋" w:eastAsia="仿宋" w:hAnsi="仿宋" w:cs="仿宋" w:hint="eastAsia"/>
          <w:sz w:val="32"/>
          <w:szCs w:val="32"/>
        </w:rPr>
        <w:t>报</w:t>
      </w:r>
      <w:r w:rsidR="006E777A">
        <w:rPr>
          <w:rFonts w:ascii="仿宋" w:eastAsia="仿宋" w:hAnsi="仿宋" w:cs="仿宋" w:hint="eastAsia"/>
          <w:sz w:val="32"/>
          <w:szCs w:val="32"/>
        </w:rPr>
        <w:t>领队</w:t>
      </w:r>
      <w:proofErr w:type="gramEnd"/>
      <w:r w:rsidRPr="00496847">
        <w:rPr>
          <w:rFonts w:ascii="仿宋" w:eastAsia="仿宋" w:hAnsi="仿宋" w:cs="仿宋" w:hint="eastAsia"/>
          <w:sz w:val="32"/>
          <w:szCs w:val="32"/>
        </w:rPr>
        <w:t>1名、教练员1名、运动员5名（含替补成员）。</w:t>
      </w:r>
    </w:p>
    <w:p w14:paraId="1FFCB824" w14:textId="77777777" w:rsidR="0089182A" w:rsidRPr="00C27547" w:rsidRDefault="00000000" w:rsidP="00C27547">
      <w:pPr>
        <w:spacing w:line="520" w:lineRule="exact"/>
        <w:ind w:firstLineChars="200" w:firstLine="643"/>
        <w:rPr>
          <w:rFonts w:ascii="楷体" w:eastAsia="楷体" w:hAnsi="楷体" w:cs="仿宋"/>
          <w:b/>
          <w:bCs/>
          <w:sz w:val="32"/>
          <w:szCs w:val="32"/>
        </w:rPr>
      </w:pPr>
      <w:r w:rsidRPr="00C27547">
        <w:rPr>
          <w:rFonts w:ascii="楷体" w:eastAsia="楷体" w:hAnsi="楷体" w:cs="仿宋" w:hint="eastAsia"/>
          <w:b/>
          <w:bCs/>
          <w:sz w:val="32"/>
          <w:szCs w:val="32"/>
        </w:rPr>
        <w:lastRenderedPageBreak/>
        <w:t>（二）队员资格要求</w:t>
      </w:r>
    </w:p>
    <w:p w14:paraId="3D30F75F"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参赛运动员必须是江苏联合职业技术学院</w:t>
      </w:r>
      <w:r w:rsidR="006D55EC" w:rsidRPr="00496847">
        <w:rPr>
          <w:rFonts w:ascii="仿宋" w:eastAsia="仿宋" w:hAnsi="仿宋" w:cs="仿宋" w:hint="eastAsia"/>
          <w:sz w:val="32"/>
          <w:szCs w:val="32"/>
        </w:rPr>
        <w:t>在籍</w:t>
      </w:r>
      <w:r w:rsidRPr="00496847">
        <w:rPr>
          <w:rFonts w:ascii="仿宋" w:eastAsia="仿宋" w:hAnsi="仿宋" w:cs="仿宋" w:hint="eastAsia"/>
          <w:sz w:val="32"/>
          <w:szCs w:val="32"/>
        </w:rPr>
        <w:t>在校的五年制高职学生。运动员应身体健康，自愿参赛并签订自愿参赛责任及风险告知书。</w:t>
      </w:r>
    </w:p>
    <w:p w14:paraId="1A8EDD7E" w14:textId="77777777" w:rsidR="0089182A" w:rsidRPr="005B0F33" w:rsidRDefault="00000000" w:rsidP="005B0F33">
      <w:pPr>
        <w:spacing w:line="520" w:lineRule="exact"/>
        <w:ind w:firstLineChars="200" w:firstLine="640"/>
        <w:rPr>
          <w:rFonts w:ascii="黑体" w:eastAsia="黑体" w:hAnsi="黑体" w:cs="仿宋"/>
          <w:sz w:val="32"/>
          <w:szCs w:val="32"/>
        </w:rPr>
      </w:pPr>
      <w:r w:rsidRPr="005B0F33">
        <w:rPr>
          <w:rFonts w:ascii="黑体" w:eastAsia="黑体" w:hAnsi="黑体" w:cs="仿宋" w:hint="eastAsia"/>
          <w:sz w:val="32"/>
          <w:szCs w:val="32"/>
        </w:rPr>
        <w:t>六、竞赛办法</w:t>
      </w:r>
    </w:p>
    <w:p w14:paraId="75D3E66A" w14:textId="77777777" w:rsidR="0089182A" w:rsidRPr="00C27547" w:rsidRDefault="00000000" w:rsidP="00C27547">
      <w:pPr>
        <w:spacing w:line="520" w:lineRule="exact"/>
        <w:ind w:firstLineChars="200" w:firstLine="643"/>
        <w:rPr>
          <w:rFonts w:ascii="楷体" w:eastAsia="楷体" w:hAnsi="楷体" w:cs="仿宋"/>
          <w:b/>
          <w:bCs/>
          <w:sz w:val="32"/>
          <w:szCs w:val="32"/>
        </w:rPr>
      </w:pPr>
      <w:r w:rsidRPr="00C27547">
        <w:rPr>
          <w:rFonts w:ascii="楷体" w:eastAsia="楷体" w:hAnsi="楷体" w:cs="仿宋" w:hint="eastAsia"/>
          <w:b/>
          <w:bCs/>
          <w:sz w:val="32"/>
          <w:szCs w:val="32"/>
        </w:rPr>
        <w:t>（一）规则</w:t>
      </w:r>
    </w:p>
    <w:p w14:paraId="5D3B60D3"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所有比赛采用中国篮球协会审定的《三对三篮球规则》及国际篮联最新规则解释。本次赛事竞赛规则详见附件4。</w:t>
      </w:r>
    </w:p>
    <w:p w14:paraId="49FE6348" w14:textId="77777777" w:rsidR="0089182A" w:rsidRPr="00C27547" w:rsidRDefault="00000000" w:rsidP="00C27547">
      <w:pPr>
        <w:spacing w:line="520" w:lineRule="exact"/>
        <w:ind w:firstLineChars="200" w:firstLine="643"/>
        <w:rPr>
          <w:rFonts w:ascii="楷体" w:eastAsia="楷体" w:hAnsi="楷体" w:cs="仿宋"/>
          <w:b/>
          <w:bCs/>
          <w:sz w:val="32"/>
          <w:szCs w:val="32"/>
        </w:rPr>
      </w:pPr>
      <w:r w:rsidRPr="00C27547">
        <w:rPr>
          <w:rFonts w:ascii="楷体" w:eastAsia="楷体" w:hAnsi="楷体" w:cs="仿宋" w:hint="eastAsia"/>
          <w:b/>
          <w:bCs/>
          <w:sz w:val="32"/>
          <w:szCs w:val="32"/>
        </w:rPr>
        <w:t>（二）赛制</w:t>
      </w:r>
    </w:p>
    <w:p w14:paraId="3F3398D3" w14:textId="77777777" w:rsidR="0089182A" w:rsidRPr="005E1E33" w:rsidRDefault="00000000" w:rsidP="00CB5179">
      <w:pPr>
        <w:spacing w:line="520" w:lineRule="exact"/>
        <w:ind w:firstLineChars="200" w:firstLine="643"/>
        <w:rPr>
          <w:rFonts w:ascii="仿宋" w:eastAsia="仿宋" w:hAnsi="仿宋" w:cs="仿宋"/>
          <w:b/>
          <w:bCs/>
          <w:sz w:val="32"/>
          <w:szCs w:val="32"/>
        </w:rPr>
      </w:pPr>
      <w:r w:rsidRPr="005E1E33">
        <w:rPr>
          <w:rFonts w:ascii="仿宋" w:eastAsia="仿宋" w:hAnsi="仿宋" w:cs="仿宋" w:hint="eastAsia"/>
          <w:b/>
          <w:bCs/>
          <w:sz w:val="32"/>
          <w:szCs w:val="32"/>
        </w:rPr>
        <w:t>第一阶段比赛：校园赛。时间：2024年5月-6月</w:t>
      </w:r>
    </w:p>
    <w:p w14:paraId="397A9E0F"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各办学单位根据各校实际情况自行组织，按照组委会统一视觉标识要求适当组织开幕式、颁奖仪式、闭幕式、</w:t>
      </w:r>
      <w:proofErr w:type="gramStart"/>
      <w:r w:rsidRPr="00496847">
        <w:rPr>
          <w:rFonts w:ascii="仿宋" w:eastAsia="仿宋" w:hAnsi="仿宋" w:cs="仿宋" w:hint="eastAsia"/>
          <w:sz w:val="32"/>
          <w:szCs w:val="32"/>
        </w:rPr>
        <w:t>暖场表演</w:t>
      </w:r>
      <w:proofErr w:type="gramEnd"/>
      <w:r w:rsidRPr="00496847">
        <w:rPr>
          <w:rFonts w:ascii="仿宋" w:eastAsia="仿宋" w:hAnsi="仿宋" w:cs="仿宋" w:hint="eastAsia"/>
          <w:sz w:val="32"/>
          <w:szCs w:val="32"/>
        </w:rPr>
        <w:t>等配套宣传活动。选拔男女各1-2支队伍参加片区赛。</w:t>
      </w:r>
    </w:p>
    <w:p w14:paraId="300E8343" w14:textId="77777777" w:rsidR="0089182A" w:rsidRPr="007557D3" w:rsidRDefault="00000000" w:rsidP="007557D3">
      <w:pPr>
        <w:spacing w:line="520" w:lineRule="exact"/>
        <w:ind w:firstLineChars="200" w:firstLine="643"/>
        <w:rPr>
          <w:rFonts w:ascii="仿宋" w:eastAsia="仿宋" w:hAnsi="仿宋" w:cs="仿宋"/>
          <w:b/>
          <w:bCs/>
          <w:sz w:val="32"/>
          <w:szCs w:val="32"/>
        </w:rPr>
      </w:pPr>
      <w:r w:rsidRPr="007557D3">
        <w:rPr>
          <w:rFonts w:ascii="仿宋" w:eastAsia="仿宋" w:hAnsi="仿宋" w:cs="仿宋" w:hint="eastAsia"/>
          <w:b/>
          <w:bCs/>
          <w:sz w:val="32"/>
          <w:szCs w:val="32"/>
        </w:rPr>
        <w:t>第二阶段比赛：片区赛。时间：2024年9月-10月</w:t>
      </w:r>
    </w:p>
    <w:p w14:paraId="37CE64B4"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片区赛采用小组循环赛和交叉淘汰赛制，同一所办学单位的两支队伍原则上分在不同半区。各片区各组别前四名队伍代表所在片区参加总决赛。片区赛期间按照组委会统一要求组织开幕式、颁奖仪式、闭幕式、</w:t>
      </w:r>
      <w:proofErr w:type="gramStart"/>
      <w:r w:rsidRPr="00496847">
        <w:rPr>
          <w:rFonts w:ascii="仿宋" w:eastAsia="仿宋" w:hAnsi="仿宋" w:cs="仿宋" w:hint="eastAsia"/>
          <w:sz w:val="32"/>
          <w:szCs w:val="32"/>
        </w:rPr>
        <w:t>暖场表演</w:t>
      </w:r>
      <w:proofErr w:type="gramEnd"/>
      <w:r w:rsidRPr="00496847">
        <w:rPr>
          <w:rFonts w:ascii="仿宋" w:eastAsia="仿宋" w:hAnsi="仿宋" w:cs="仿宋" w:hint="eastAsia"/>
          <w:sz w:val="32"/>
          <w:szCs w:val="32"/>
        </w:rPr>
        <w:t>等配套宣传活动。竞赛期间所需饮用水、部分竞赛器材等由组委会统一提供。</w:t>
      </w:r>
    </w:p>
    <w:p w14:paraId="03FA0C2F" w14:textId="77777777" w:rsidR="0089182A" w:rsidRDefault="00000000" w:rsidP="007557D3">
      <w:pPr>
        <w:spacing w:line="520" w:lineRule="exact"/>
        <w:ind w:firstLineChars="200" w:firstLine="643"/>
        <w:rPr>
          <w:rFonts w:ascii="仿宋" w:eastAsia="仿宋" w:hAnsi="仿宋" w:cs="仿宋"/>
          <w:b/>
          <w:bCs/>
          <w:sz w:val="30"/>
          <w:szCs w:val="30"/>
        </w:rPr>
      </w:pPr>
      <w:r w:rsidRPr="007557D3">
        <w:rPr>
          <w:rFonts w:ascii="仿宋" w:eastAsia="仿宋" w:hAnsi="仿宋" w:cs="仿宋" w:hint="eastAsia"/>
          <w:b/>
          <w:bCs/>
          <w:sz w:val="32"/>
          <w:szCs w:val="32"/>
        </w:rPr>
        <w:t>第三阶段比赛：总决赛。时间：2024年11月</w:t>
      </w:r>
    </w:p>
    <w:p w14:paraId="2AB222CB"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总决赛采用小组循环赛和交叉淘汰赛制，直至分别决出各组别前1-32名。同一片区的两支队伍原则上分在不同半区。总决赛期间举办开幕式、颁奖仪式、闭幕式、特邀嘉宾助阵、</w:t>
      </w:r>
      <w:proofErr w:type="gramStart"/>
      <w:r w:rsidRPr="00496847">
        <w:rPr>
          <w:rFonts w:ascii="仿宋" w:eastAsia="仿宋" w:hAnsi="仿宋" w:cs="仿宋" w:hint="eastAsia"/>
          <w:sz w:val="32"/>
          <w:szCs w:val="32"/>
        </w:rPr>
        <w:t>暖场表演</w:t>
      </w:r>
      <w:proofErr w:type="gramEnd"/>
      <w:r w:rsidRPr="00496847">
        <w:rPr>
          <w:rFonts w:ascii="仿宋" w:eastAsia="仿宋" w:hAnsi="仿宋" w:cs="仿宋" w:hint="eastAsia"/>
          <w:sz w:val="32"/>
          <w:szCs w:val="32"/>
        </w:rPr>
        <w:t>等配套活动。比赛服装、竞赛器材等由组委会统一提供。</w:t>
      </w:r>
    </w:p>
    <w:p w14:paraId="0EED96AC" w14:textId="77777777" w:rsidR="0089182A" w:rsidRPr="005B0F33" w:rsidRDefault="00000000" w:rsidP="005B0F33">
      <w:pPr>
        <w:spacing w:line="520" w:lineRule="exact"/>
        <w:ind w:firstLineChars="200" w:firstLine="640"/>
        <w:rPr>
          <w:rFonts w:ascii="黑体" w:eastAsia="黑体" w:hAnsi="黑体" w:cs="仿宋"/>
          <w:sz w:val="32"/>
          <w:szCs w:val="32"/>
        </w:rPr>
      </w:pPr>
      <w:r w:rsidRPr="005B0F33">
        <w:rPr>
          <w:rFonts w:ascii="黑体" w:eastAsia="黑体" w:hAnsi="黑体" w:cs="仿宋" w:hint="eastAsia"/>
          <w:sz w:val="32"/>
          <w:szCs w:val="32"/>
        </w:rPr>
        <w:t>七、奖励办法</w:t>
      </w:r>
    </w:p>
    <w:p w14:paraId="4BB9FE8E" w14:textId="77777777" w:rsidR="0089182A" w:rsidRPr="00C27547" w:rsidRDefault="00000000" w:rsidP="00C27547">
      <w:pPr>
        <w:spacing w:line="520" w:lineRule="exact"/>
        <w:ind w:firstLineChars="200" w:firstLine="643"/>
        <w:rPr>
          <w:rFonts w:ascii="楷体" w:eastAsia="楷体" w:hAnsi="楷体" w:cs="仿宋"/>
          <w:b/>
          <w:bCs/>
          <w:sz w:val="32"/>
          <w:szCs w:val="32"/>
        </w:rPr>
      </w:pPr>
      <w:r w:rsidRPr="00C27547">
        <w:rPr>
          <w:rFonts w:ascii="楷体" w:eastAsia="楷体" w:hAnsi="楷体" w:cs="仿宋" w:hint="eastAsia"/>
          <w:b/>
          <w:bCs/>
          <w:sz w:val="32"/>
          <w:szCs w:val="32"/>
        </w:rPr>
        <w:t>（一）团体奖</w:t>
      </w:r>
    </w:p>
    <w:p w14:paraId="39675EA9"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总决赛设一、二、三等奖，其中1-3名为一等奖，4-8名为</w:t>
      </w:r>
      <w:r w:rsidRPr="00496847">
        <w:rPr>
          <w:rFonts w:ascii="仿宋" w:eastAsia="仿宋" w:hAnsi="仿宋" w:cs="仿宋" w:hint="eastAsia"/>
          <w:sz w:val="32"/>
          <w:szCs w:val="32"/>
        </w:rPr>
        <w:lastRenderedPageBreak/>
        <w:t>二等奖，9-16名为三等奖，17-32名为优胜奖。</w:t>
      </w:r>
    </w:p>
    <w:p w14:paraId="4DA74166" w14:textId="77777777" w:rsidR="0089182A" w:rsidRPr="00C27547" w:rsidRDefault="00000000" w:rsidP="00C27547">
      <w:pPr>
        <w:spacing w:line="520" w:lineRule="exact"/>
        <w:ind w:firstLineChars="200" w:firstLine="643"/>
        <w:rPr>
          <w:rFonts w:ascii="楷体" w:eastAsia="楷体" w:hAnsi="楷体" w:cs="仿宋"/>
          <w:b/>
          <w:bCs/>
          <w:sz w:val="32"/>
          <w:szCs w:val="32"/>
        </w:rPr>
      </w:pPr>
      <w:r w:rsidRPr="00C27547">
        <w:rPr>
          <w:rFonts w:ascii="楷体" w:eastAsia="楷体" w:hAnsi="楷体" w:cs="仿宋" w:hint="eastAsia"/>
          <w:b/>
          <w:bCs/>
          <w:sz w:val="32"/>
          <w:szCs w:val="32"/>
        </w:rPr>
        <w:t>（二）集体奖</w:t>
      </w:r>
    </w:p>
    <w:p w14:paraId="2484D540"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赛事设体育道德风尚、优秀组织、最佳人气球队、最美</w:t>
      </w:r>
      <w:proofErr w:type="gramStart"/>
      <w:r w:rsidRPr="00496847">
        <w:rPr>
          <w:rFonts w:ascii="仿宋" w:eastAsia="仿宋" w:hAnsi="仿宋" w:cs="仿宋" w:hint="eastAsia"/>
          <w:sz w:val="32"/>
          <w:szCs w:val="32"/>
        </w:rPr>
        <w:t>啦啦队</w:t>
      </w:r>
      <w:proofErr w:type="gramEnd"/>
      <w:r w:rsidRPr="00496847">
        <w:rPr>
          <w:rFonts w:ascii="仿宋" w:eastAsia="仿宋" w:hAnsi="仿宋" w:cs="仿宋" w:hint="eastAsia"/>
          <w:sz w:val="32"/>
          <w:szCs w:val="32"/>
        </w:rPr>
        <w:t>等奖项。</w:t>
      </w:r>
    </w:p>
    <w:p w14:paraId="16F5C102" w14:textId="77777777" w:rsidR="0089182A" w:rsidRPr="00C27547" w:rsidRDefault="00000000" w:rsidP="00C27547">
      <w:pPr>
        <w:spacing w:line="520" w:lineRule="exact"/>
        <w:ind w:firstLineChars="200" w:firstLine="643"/>
        <w:rPr>
          <w:rFonts w:ascii="楷体" w:eastAsia="楷体" w:hAnsi="楷体" w:cs="仿宋"/>
          <w:b/>
          <w:bCs/>
          <w:sz w:val="32"/>
          <w:szCs w:val="32"/>
        </w:rPr>
      </w:pPr>
      <w:r w:rsidRPr="00C27547">
        <w:rPr>
          <w:rFonts w:ascii="楷体" w:eastAsia="楷体" w:hAnsi="楷体" w:cs="仿宋" w:hint="eastAsia"/>
          <w:b/>
          <w:bCs/>
          <w:sz w:val="32"/>
          <w:szCs w:val="32"/>
        </w:rPr>
        <w:t>（三）个人奖</w:t>
      </w:r>
    </w:p>
    <w:p w14:paraId="6CFA2B83"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总决赛设MVP（最有价值球员）、得分王、篮板王、优秀教练员、优秀裁判员等奖项。</w:t>
      </w:r>
    </w:p>
    <w:p w14:paraId="54642CDC" w14:textId="77777777" w:rsidR="0089182A" w:rsidRDefault="00000000" w:rsidP="00CB5179">
      <w:pPr>
        <w:spacing w:line="520" w:lineRule="exact"/>
        <w:ind w:firstLineChars="200" w:firstLine="643"/>
        <w:rPr>
          <w:rFonts w:ascii="仿宋" w:eastAsia="仿宋" w:hAnsi="仿宋" w:cs="仿宋"/>
          <w:sz w:val="30"/>
          <w:szCs w:val="30"/>
        </w:rPr>
      </w:pPr>
      <w:r w:rsidRPr="00C27547">
        <w:rPr>
          <w:rFonts w:ascii="楷体" w:eastAsia="楷体" w:hAnsi="楷体" w:cs="仿宋" w:hint="eastAsia"/>
          <w:b/>
          <w:bCs/>
          <w:sz w:val="32"/>
          <w:szCs w:val="32"/>
        </w:rPr>
        <w:t>（四）</w:t>
      </w:r>
      <w:r>
        <w:rPr>
          <w:rFonts w:ascii="仿宋" w:eastAsia="仿宋" w:hAnsi="仿宋" w:cs="仿宋" w:hint="eastAsia"/>
          <w:sz w:val="30"/>
          <w:szCs w:val="30"/>
        </w:rPr>
        <w:t>校园赛、片区赛奖项由各办学单位、各片区自行确定。</w:t>
      </w:r>
    </w:p>
    <w:p w14:paraId="2219DFE5" w14:textId="77777777" w:rsidR="0089182A" w:rsidRPr="005B0F33" w:rsidRDefault="00000000" w:rsidP="005B0F33">
      <w:pPr>
        <w:spacing w:line="520" w:lineRule="exact"/>
        <w:ind w:firstLineChars="200" w:firstLine="640"/>
        <w:rPr>
          <w:rFonts w:ascii="黑体" w:eastAsia="黑体" w:hAnsi="黑体" w:cs="仿宋"/>
          <w:sz w:val="32"/>
          <w:szCs w:val="32"/>
        </w:rPr>
      </w:pPr>
      <w:r w:rsidRPr="005B0F33">
        <w:rPr>
          <w:rFonts w:ascii="黑体" w:eastAsia="黑体" w:hAnsi="黑体" w:cs="仿宋" w:hint="eastAsia"/>
          <w:sz w:val="32"/>
          <w:szCs w:val="32"/>
        </w:rPr>
        <w:t>八、报名办法</w:t>
      </w:r>
    </w:p>
    <w:p w14:paraId="55AF2437" w14:textId="77777777" w:rsidR="0089182A" w:rsidRPr="00C27547" w:rsidRDefault="00000000" w:rsidP="00C27547">
      <w:pPr>
        <w:spacing w:line="520" w:lineRule="exact"/>
        <w:ind w:firstLineChars="200" w:firstLine="643"/>
        <w:rPr>
          <w:rFonts w:ascii="楷体" w:eastAsia="楷体" w:hAnsi="楷体" w:cs="仿宋"/>
          <w:b/>
          <w:bCs/>
          <w:sz w:val="32"/>
          <w:szCs w:val="32"/>
        </w:rPr>
      </w:pPr>
      <w:r w:rsidRPr="00C27547">
        <w:rPr>
          <w:rFonts w:ascii="楷体" w:eastAsia="楷体" w:hAnsi="楷体" w:cs="仿宋" w:hint="eastAsia"/>
          <w:b/>
          <w:bCs/>
          <w:sz w:val="32"/>
          <w:szCs w:val="32"/>
        </w:rPr>
        <w:t>（一）报送报名资料</w:t>
      </w:r>
    </w:p>
    <w:p w14:paraId="3B0D2B85"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1.参加片区赛的参赛队</w:t>
      </w:r>
      <w:r w:rsidR="00974BAC">
        <w:rPr>
          <w:rFonts w:ascii="仿宋" w:eastAsia="仿宋" w:hAnsi="仿宋" w:cs="仿宋" w:hint="eastAsia"/>
          <w:sz w:val="32"/>
          <w:szCs w:val="32"/>
        </w:rPr>
        <w:t>可自定义队名，并</w:t>
      </w:r>
      <w:r w:rsidRPr="00496847">
        <w:rPr>
          <w:rFonts w:ascii="仿宋" w:eastAsia="仿宋" w:hAnsi="仿宋" w:cs="仿宋" w:hint="eastAsia"/>
          <w:sz w:val="32"/>
          <w:szCs w:val="32"/>
        </w:rPr>
        <w:t>在规定时间内将报名表word版和盖章后的pdf版（详见附件1）、参赛人员人身意外伤害险截图和电子照片（全队队员免冠全家福电子照片1张、队伍介绍，包含领队和教练员）发送至所在片区组长单位邮箱（详见附件2）</w:t>
      </w:r>
      <w:r w:rsidR="00974BAC">
        <w:rPr>
          <w:rFonts w:ascii="仿宋" w:eastAsia="仿宋" w:hAnsi="仿宋" w:cs="仿宋" w:hint="eastAsia"/>
          <w:sz w:val="32"/>
          <w:szCs w:val="32"/>
        </w:rPr>
        <w:t>，邮件命名为“办学单位名称+自定义队名”</w:t>
      </w:r>
      <w:r w:rsidRPr="00496847">
        <w:rPr>
          <w:rFonts w:ascii="仿宋" w:eastAsia="仿宋" w:hAnsi="仿宋" w:cs="仿宋" w:hint="eastAsia"/>
          <w:sz w:val="32"/>
          <w:szCs w:val="32"/>
        </w:rPr>
        <w:t>。</w:t>
      </w:r>
    </w:p>
    <w:p w14:paraId="034B697B"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2.参加总决赛的参赛队由各片区组长单位在规定时间内将报名表（同上）、参赛人员人身意外伤害险截图和电子照片发送至学院体育指导委员会邮箱：910687855@qq.com。</w:t>
      </w:r>
    </w:p>
    <w:p w14:paraId="7F1A5731" w14:textId="77777777" w:rsidR="0089182A" w:rsidRPr="00C27547" w:rsidRDefault="00000000" w:rsidP="00C27547">
      <w:pPr>
        <w:spacing w:line="520" w:lineRule="exact"/>
        <w:ind w:firstLineChars="200" w:firstLine="643"/>
        <w:rPr>
          <w:rFonts w:ascii="楷体" w:eastAsia="楷体" w:hAnsi="楷体" w:cs="仿宋"/>
          <w:b/>
          <w:bCs/>
          <w:sz w:val="32"/>
          <w:szCs w:val="32"/>
        </w:rPr>
      </w:pPr>
      <w:r w:rsidRPr="00C27547">
        <w:rPr>
          <w:rFonts w:ascii="楷体" w:eastAsia="楷体" w:hAnsi="楷体" w:cs="仿宋" w:hint="eastAsia"/>
          <w:b/>
          <w:bCs/>
          <w:sz w:val="32"/>
          <w:szCs w:val="32"/>
        </w:rPr>
        <w:t>（二）备齐参赛资料</w:t>
      </w:r>
    </w:p>
    <w:p w14:paraId="308FE5E5"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凡参加片区赛和总决赛的运动员必须携带二代身份证原件、报名表和自愿参赛责任及风险告知书（附件3）。</w:t>
      </w:r>
    </w:p>
    <w:p w14:paraId="1B734CBF" w14:textId="77777777" w:rsidR="0089182A" w:rsidRPr="005B0F33" w:rsidRDefault="00000000" w:rsidP="005B0F33">
      <w:pPr>
        <w:spacing w:line="520" w:lineRule="exact"/>
        <w:ind w:firstLineChars="200" w:firstLine="640"/>
        <w:rPr>
          <w:rFonts w:ascii="黑体" w:eastAsia="黑体" w:hAnsi="黑体" w:cs="仿宋"/>
          <w:sz w:val="32"/>
          <w:szCs w:val="32"/>
        </w:rPr>
      </w:pPr>
      <w:r w:rsidRPr="005B0F33">
        <w:rPr>
          <w:rFonts w:ascii="黑体" w:eastAsia="黑体" w:hAnsi="黑体" w:cs="仿宋" w:hint="eastAsia"/>
          <w:sz w:val="32"/>
          <w:szCs w:val="32"/>
        </w:rPr>
        <w:t>九、有关要求</w:t>
      </w:r>
    </w:p>
    <w:p w14:paraId="31540AF6"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 xml:space="preserve">1.各办学单位应为运动员等参赛人员购买人身意外伤害险，进行安全教育，提高安全意识，落实安全措施，确保赛事安全有序。 </w:t>
      </w:r>
    </w:p>
    <w:p w14:paraId="00355577"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2.强化竞赛礼仪，比赛中教练员、运动员等如有不遵守比赛规定、不尊重裁判和对手等赛风赛纪问题，根据规定视情严肃处</w:t>
      </w:r>
      <w:r w:rsidRPr="00496847">
        <w:rPr>
          <w:rFonts w:ascii="仿宋" w:eastAsia="仿宋" w:hAnsi="仿宋" w:cs="仿宋" w:hint="eastAsia"/>
          <w:sz w:val="32"/>
          <w:szCs w:val="32"/>
        </w:rPr>
        <w:lastRenderedPageBreak/>
        <w:t xml:space="preserve">理。 </w:t>
      </w:r>
    </w:p>
    <w:p w14:paraId="191C5E65"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3.加强宣传和氛围营造，校园赛、片区赛所需的技术人员、志愿者由各办学单位推荐，组委会统一培训。</w:t>
      </w:r>
    </w:p>
    <w:p w14:paraId="705E09F4"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4.资格审查贯穿比赛始终，参赛队如有不符合参赛资格队员上场比赛或出现弄虚作假、冒名顶替等违规行为，一经发现，立即取消该队比赛成绩并视情节严重程度进行通报批评。</w:t>
      </w:r>
    </w:p>
    <w:p w14:paraId="62B0C5DD" w14:textId="77777777" w:rsidR="0089182A" w:rsidRPr="005B0F33" w:rsidRDefault="00000000" w:rsidP="005B0F33">
      <w:pPr>
        <w:spacing w:line="520" w:lineRule="exact"/>
        <w:ind w:firstLineChars="200" w:firstLine="640"/>
        <w:rPr>
          <w:rFonts w:ascii="黑体" w:eastAsia="黑体" w:hAnsi="黑体" w:cs="仿宋"/>
          <w:sz w:val="32"/>
          <w:szCs w:val="32"/>
        </w:rPr>
      </w:pPr>
      <w:r w:rsidRPr="005B0F33">
        <w:rPr>
          <w:rFonts w:ascii="黑体" w:eastAsia="黑体" w:hAnsi="黑体" w:cs="仿宋" w:hint="eastAsia"/>
          <w:sz w:val="32"/>
          <w:szCs w:val="32"/>
        </w:rPr>
        <w:t>十、仲裁</w:t>
      </w:r>
    </w:p>
    <w:p w14:paraId="32A394D0" w14:textId="77777777" w:rsidR="0089182A" w:rsidRPr="00496847" w:rsidRDefault="00000000" w:rsidP="00496847">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根据工作需要，大赛设仲裁委员会，成员另行通知。</w:t>
      </w:r>
    </w:p>
    <w:p w14:paraId="4890CE1F" w14:textId="77777777" w:rsidR="0089182A" w:rsidRPr="005B0F33" w:rsidRDefault="00000000" w:rsidP="005B0F33">
      <w:pPr>
        <w:spacing w:line="520" w:lineRule="exact"/>
        <w:ind w:firstLineChars="200" w:firstLine="640"/>
        <w:rPr>
          <w:rFonts w:ascii="黑体" w:eastAsia="黑体" w:hAnsi="黑体" w:cs="仿宋"/>
          <w:sz w:val="32"/>
          <w:szCs w:val="32"/>
        </w:rPr>
      </w:pPr>
      <w:r w:rsidRPr="005B0F33">
        <w:rPr>
          <w:rFonts w:ascii="黑体" w:eastAsia="黑体" w:hAnsi="黑体" w:cs="仿宋" w:hint="eastAsia"/>
          <w:sz w:val="32"/>
          <w:szCs w:val="32"/>
        </w:rPr>
        <w:t>十一、本规程解释权归江苏联合职业技术学院。</w:t>
      </w:r>
    </w:p>
    <w:p w14:paraId="76405DF0" w14:textId="77777777" w:rsidR="0089182A" w:rsidRPr="005B0F33" w:rsidRDefault="00000000" w:rsidP="005B0F33">
      <w:pPr>
        <w:spacing w:line="520" w:lineRule="exact"/>
        <w:ind w:firstLineChars="200" w:firstLine="640"/>
        <w:rPr>
          <w:rFonts w:ascii="黑体" w:eastAsia="黑体" w:hAnsi="黑体" w:cs="仿宋"/>
          <w:sz w:val="32"/>
          <w:szCs w:val="32"/>
        </w:rPr>
      </w:pPr>
      <w:r w:rsidRPr="005B0F33">
        <w:rPr>
          <w:rFonts w:ascii="黑体" w:eastAsia="黑体" w:hAnsi="黑体" w:cs="仿宋" w:hint="eastAsia"/>
          <w:sz w:val="32"/>
          <w:szCs w:val="32"/>
        </w:rPr>
        <w:t>十二、未尽事宜，另行通知。</w:t>
      </w:r>
    </w:p>
    <w:p w14:paraId="1E60C8DC" w14:textId="77777777" w:rsidR="00824100" w:rsidRDefault="00824100" w:rsidP="00824100">
      <w:pPr>
        <w:spacing w:line="520" w:lineRule="exact"/>
        <w:ind w:firstLineChars="200" w:firstLine="640"/>
        <w:rPr>
          <w:rFonts w:ascii="仿宋" w:eastAsia="仿宋" w:hAnsi="仿宋" w:cs="仿宋"/>
          <w:sz w:val="32"/>
          <w:szCs w:val="32"/>
        </w:rPr>
      </w:pPr>
    </w:p>
    <w:p w14:paraId="02065F64" w14:textId="77777777" w:rsidR="0089182A" w:rsidRPr="00496847" w:rsidRDefault="00000000" w:rsidP="00824100">
      <w:pPr>
        <w:spacing w:line="520" w:lineRule="exact"/>
        <w:ind w:firstLineChars="200" w:firstLine="640"/>
        <w:rPr>
          <w:rFonts w:ascii="仿宋" w:eastAsia="仿宋" w:hAnsi="仿宋" w:cs="仿宋"/>
          <w:sz w:val="32"/>
          <w:szCs w:val="32"/>
        </w:rPr>
      </w:pPr>
      <w:r w:rsidRPr="00496847">
        <w:rPr>
          <w:rFonts w:ascii="仿宋" w:eastAsia="仿宋" w:hAnsi="仿宋" w:cs="仿宋" w:hint="eastAsia"/>
          <w:sz w:val="32"/>
          <w:szCs w:val="32"/>
        </w:rPr>
        <w:t>附件：1.2024江苏联合职业技术学院三人篮球联赛报名表</w:t>
      </w:r>
    </w:p>
    <w:p w14:paraId="49862D09" w14:textId="77777777" w:rsidR="0089182A" w:rsidRPr="00496847" w:rsidRDefault="00000000" w:rsidP="00824100">
      <w:pPr>
        <w:spacing w:line="520" w:lineRule="exact"/>
        <w:ind w:firstLineChars="500" w:firstLine="1600"/>
        <w:rPr>
          <w:rFonts w:ascii="仿宋" w:eastAsia="仿宋" w:hAnsi="仿宋" w:cs="仿宋"/>
          <w:sz w:val="32"/>
          <w:szCs w:val="32"/>
        </w:rPr>
      </w:pPr>
      <w:r w:rsidRPr="00496847">
        <w:rPr>
          <w:rFonts w:ascii="仿宋" w:eastAsia="仿宋" w:hAnsi="仿宋" w:cs="仿宋" w:hint="eastAsia"/>
          <w:sz w:val="32"/>
          <w:szCs w:val="32"/>
        </w:rPr>
        <w:t>2.学院各片区组长单位报名联系方式</w:t>
      </w:r>
    </w:p>
    <w:p w14:paraId="3B7A8478" w14:textId="77777777" w:rsidR="0089182A" w:rsidRPr="00496847" w:rsidRDefault="00000000" w:rsidP="00824100">
      <w:pPr>
        <w:spacing w:line="520" w:lineRule="exact"/>
        <w:ind w:firstLineChars="500" w:firstLine="1600"/>
        <w:rPr>
          <w:rFonts w:ascii="仿宋" w:eastAsia="仿宋" w:hAnsi="仿宋" w:cs="仿宋"/>
          <w:sz w:val="32"/>
          <w:szCs w:val="32"/>
        </w:rPr>
      </w:pPr>
      <w:r w:rsidRPr="00496847">
        <w:rPr>
          <w:rFonts w:ascii="仿宋" w:eastAsia="仿宋" w:hAnsi="仿宋" w:cs="仿宋" w:hint="eastAsia"/>
          <w:sz w:val="32"/>
          <w:szCs w:val="32"/>
        </w:rPr>
        <w:t>3.自愿参赛责任及风险告知书</w:t>
      </w:r>
    </w:p>
    <w:p w14:paraId="6638C409" w14:textId="77777777" w:rsidR="00824100" w:rsidRDefault="00000000" w:rsidP="00824100">
      <w:pPr>
        <w:spacing w:line="520" w:lineRule="exact"/>
        <w:ind w:firstLineChars="500" w:firstLine="1600"/>
        <w:rPr>
          <w:rFonts w:ascii="仿宋" w:eastAsia="仿宋" w:hAnsi="仿宋" w:cs="仿宋"/>
          <w:sz w:val="32"/>
          <w:szCs w:val="32"/>
        </w:rPr>
      </w:pPr>
      <w:r w:rsidRPr="00496847">
        <w:rPr>
          <w:rFonts w:ascii="仿宋" w:eastAsia="仿宋" w:hAnsi="仿宋" w:cs="仿宋" w:hint="eastAsia"/>
          <w:sz w:val="32"/>
          <w:szCs w:val="32"/>
        </w:rPr>
        <w:t>4.2024江苏联合职业技术学院三人篮球联赛赛事标准</w:t>
      </w:r>
    </w:p>
    <w:p w14:paraId="2AC5824F" w14:textId="77777777" w:rsidR="0089182A" w:rsidRPr="00496847" w:rsidRDefault="00000000" w:rsidP="00824100">
      <w:pPr>
        <w:spacing w:line="520" w:lineRule="exact"/>
        <w:ind w:firstLineChars="500" w:firstLine="1600"/>
        <w:rPr>
          <w:rFonts w:ascii="仿宋" w:eastAsia="仿宋" w:hAnsi="仿宋" w:cs="仿宋"/>
          <w:sz w:val="32"/>
          <w:szCs w:val="32"/>
        </w:rPr>
      </w:pPr>
      <w:r w:rsidRPr="00496847">
        <w:rPr>
          <w:rFonts w:ascii="仿宋" w:eastAsia="仿宋" w:hAnsi="仿宋" w:cs="仿宋" w:hint="eastAsia"/>
          <w:sz w:val="32"/>
          <w:szCs w:val="32"/>
        </w:rPr>
        <w:t>（场地布置标准、仪式标准、宣传标准、竞赛规则）</w:t>
      </w:r>
    </w:p>
    <w:p w14:paraId="7624DFE5" w14:textId="77777777" w:rsidR="0089182A" w:rsidRDefault="0089182A">
      <w:pPr>
        <w:spacing w:line="560" w:lineRule="exact"/>
        <w:ind w:firstLine="602"/>
        <w:rPr>
          <w:rFonts w:ascii="仿宋" w:eastAsia="仿宋" w:hAnsi="仿宋" w:cs="仿宋"/>
          <w:sz w:val="30"/>
          <w:szCs w:val="30"/>
        </w:rPr>
      </w:pPr>
    </w:p>
    <w:p w14:paraId="7FAE542A" w14:textId="77777777" w:rsidR="0089182A" w:rsidRDefault="0089182A">
      <w:pPr>
        <w:spacing w:line="560" w:lineRule="exact"/>
        <w:ind w:firstLine="602"/>
        <w:rPr>
          <w:rFonts w:ascii="仿宋" w:eastAsia="仿宋" w:hAnsi="仿宋" w:cs="仿宋"/>
          <w:sz w:val="30"/>
          <w:szCs w:val="30"/>
        </w:rPr>
      </w:pPr>
    </w:p>
    <w:p w14:paraId="5DDFD8C0" w14:textId="77777777" w:rsidR="0089182A" w:rsidRPr="00496847" w:rsidRDefault="00000000" w:rsidP="00496847">
      <w:pPr>
        <w:spacing w:line="520" w:lineRule="exact"/>
        <w:ind w:firstLineChars="200" w:firstLine="640"/>
        <w:jc w:val="right"/>
        <w:rPr>
          <w:rFonts w:ascii="仿宋" w:eastAsia="仿宋" w:hAnsi="仿宋" w:cs="仿宋"/>
          <w:sz w:val="32"/>
          <w:szCs w:val="32"/>
        </w:rPr>
      </w:pPr>
      <w:r w:rsidRPr="00496847">
        <w:rPr>
          <w:rFonts w:ascii="仿宋" w:eastAsia="仿宋" w:hAnsi="仿宋" w:cs="仿宋" w:hint="eastAsia"/>
          <w:sz w:val="32"/>
          <w:szCs w:val="32"/>
        </w:rPr>
        <w:t>江苏联合职业技术学院</w:t>
      </w:r>
    </w:p>
    <w:p w14:paraId="6F8B2393" w14:textId="77777777" w:rsidR="0089182A" w:rsidRDefault="00000000" w:rsidP="00824100">
      <w:pPr>
        <w:spacing w:line="520" w:lineRule="exact"/>
        <w:ind w:right="320" w:firstLineChars="200" w:firstLine="640"/>
        <w:jc w:val="right"/>
        <w:rPr>
          <w:rFonts w:ascii="仿宋" w:eastAsia="仿宋" w:hAnsi="仿宋" w:cs="仿宋"/>
          <w:sz w:val="30"/>
          <w:szCs w:val="30"/>
        </w:rPr>
      </w:pPr>
      <w:r w:rsidRPr="00496847">
        <w:rPr>
          <w:rFonts w:ascii="仿宋" w:eastAsia="仿宋" w:hAnsi="仿宋" w:cs="仿宋" w:hint="eastAsia"/>
          <w:sz w:val="32"/>
          <w:szCs w:val="32"/>
        </w:rPr>
        <w:t>2024年5月2</w:t>
      </w:r>
      <w:r w:rsidR="007D030C">
        <w:rPr>
          <w:rFonts w:ascii="仿宋" w:eastAsia="仿宋" w:hAnsi="仿宋" w:cs="仿宋" w:hint="eastAsia"/>
          <w:sz w:val="32"/>
          <w:szCs w:val="32"/>
        </w:rPr>
        <w:t>2</w:t>
      </w:r>
      <w:r w:rsidRPr="00496847">
        <w:rPr>
          <w:rFonts w:ascii="仿宋" w:eastAsia="仿宋" w:hAnsi="仿宋" w:cs="仿宋" w:hint="eastAsia"/>
          <w:sz w:val="32"/>
          <w:szCs w:val="32"/>
        </w:rPr>
        <w:t xml:space="preserve">日  </w:t>
      </w:r>
      <w:r w:rsidR="00824100">
        <w:rPr>
          <w:rFonts w:ascii="仿宋" w:eastAsia="仿宋" w:hAnsi="仿宋" w:cs="仿宋" w:hint="eastAsia"/>
          <w:sz w:val="32"/>
          <w:szCs w:val="32"/>
        </w:rPr>
        <w:t xml:space="preserve"> </w:t>
      </w:r>
      <w:r w:rsidRPr="00496847">
        <w:rPr>
          <w:rFonts w:ascii="仿宋" w:eastAsia="仿宋" w:hAnsi="仿宋" w:cs="仿宋" w:hint="eastAsia"/>
          <w:sz w:val="32"/>
          <w:szCs w:val="32"/>
        </w:rPr>
        <w:t xml:space="preserve">  </w:t>
      </w:r>
      <w:r>
        <w:rPr>
          <w:rFonts w:ascii="仿宋" w:eastAsia="仿宋" w:hAnsi="仿宋" w:cs="仿宋" w:hint="eastAsia"/>
          <w:sz w:val="30"/>
          <w:szCs w:val="30"/>
        </w:rPr>
        <w:br w:type="page"/>
      </w:r>
    </w:p>
    <w:p w14:paraId="47E0B8D6" w14:textId="77777777" w:rsidR="0089182A" w:rsidRPr="005109FA" w:rsidRDefault="00000000" w:rsidP="005109FA">
      <w:pPr>
        <w:widowControl/>
        <w:spacing w:line="560" w:lineRule="exact"/>
        <w:rPr>
          <w:rFonts w:ascii="仿宋" w:eastAsia="仿宋" w:hAnsi="仿宋" w:cs="仿宋"/>
          <w:color w:val="000000"/>
          <w:kern w:val="0"/>
          <w:sz w:val="32"/>
          <w:szCs w:val="32"/>
        </w:rPr>
      </w:pPr>
      <w:r w:rsidRPr="005109FA">
        <w:rPr>
          <w:rFonts w:ascii="仿宋" w:eastAsia="仿宋" w:hAnsi="仿宋" w:cs="仿宋" w:hint="eastAsia"/>
          <w:color w:val="000000"/>
          <w:kern w:val="0"/>
          <w:sz w:val="32"/>
          <w:szCs w:val="32"/>
        </w:rPr>
        <w:lastRenderedPageBreak/>
        <w:t>附件1</w:t>
      </w:r>
    </w:p>
    <w:p w14:paraId="131FBC17" w14:textId="77777777" w:rsidR="0089182A" w:rsidRDefault="00000000">
      <w:pPr>
        <w:spacing w:line="560" w:lineRule="exact"/>
        <w:ind w:firstLine="723"/>
        <w:jc w:val="center"/>
        <w:rPr>
          <w:rFonts w:ascii="仿宋" w:eastAsia="仿宋" w:hAnsi="仿宋" w:cs="仿宋"/>
          <w:b/>
          <w:bCs/>
          <w:sz w:val="36"/>
          <w:szCs w:val="36"/>
        </w:rPr>
      </w:pPr>
      <w:r>
        <w:rPr>
          <w:rFonts w:ascii="仿宋" w:eastAsia="仿宋" w:hAnsi="仿宋" w:cs="仿宋" w:hint="eastAsia"/>
          <w:b/>
          <w:bCs/>
          <w:sz w:val="36"/>
          <w:szCs w:val="36"/>
        </w:rPr>
        <w:t>2024江苏联合职业技术学院三人篮球联赛（</w:t>
      </w:r>
      <w:r>
        <w:rPr>
          <w:rFonts w:ascii="仿宋" w:eastAsia="仿宋" w:hAnsi="仿宋" w:cs="仿宋" w:hint="eastAsia"/>
          <w:b/>
          <w:bCs/>
          <w:sz w:val="36"/>
          <w:szCs w:val="36"/>
          <w:u w:val="single"/>
        </w:rPr>
        <w:t xml:space="preserve">   </w:t>
      </w:r>
      <w:r>
        <w:rPr>
          <w:rFonts w:ascii="仿宋" w:eastAsia="仿宋" w:hAnsi="仿宋" w:cs="仿宋" w:hint="eastAsia"/>
          <w:b/>
          <w:bCs/>
          <w:sz w:val="36"/>
          <w:szCs w:val="36"/>
        </w:rPr>
        <w:t>赛）</w:t>
      </w:r>
    </w:p>
    <w:p w14:paraId="437F89BC" w14:textId="77777777" w:rsidR="0089182A" w:rsidRDefault="00000000">
      <w:pPr>
        <w:spacing w:line="560" w:lineRule="exact"/>
        <w:ind w:firstLine="723"/>
        <w:jc w:val="center"/>
        <w:rPr>
          <w:rFonts w:ascii="仿宋" w:eastAsia="仿宋" w:hAnsi="仿宋" w:cs="仿宋"/>
          <w:b/>
          <w:bCs/>
          <w:sz w:val="36"/>
          <w:szCs w:val="36"/>
        </w:rPr>
      </w:pPr>
      <w:r>
        <w:rPr>
          <w:rFonts w:ascii="仿宋" w:eastAsia="仿宋" w:hAnsi="仿宋" w:cs="仿宋" w:hint="eastAsia"/>
          <w:b/>
          <w:bCs/>
          <w:sz w:val="36"/>
          <w:szCs w:val="36"/>
        </w:rPr>
        <w:t>报名表</w:t>
      </w:r>
    </w:p>
    <w:p w14:paraId="0ED3C0CD" w14:textId="77777777" w:rsidR="0089182A" w:rsidRDefault="00000000" w:rsidP="00B111E9">
      <w:pPr>
        <w:autoSpaceDE w:val="0"/>
        <w:autoSpaceDN w:val="0"/>
        <w:adjustRightInd w:val="0"/>
        <w:spacing w:line="560" w:lineRule="exact"/>
        <w:jc w:val="left"/>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球队名称</w:t>
      </w:r>
      <w:r w:rsidR="00B111E9">
        <w:rPr>
          <w:rFonts w:ascii="仿宋" w:eastAsia="仿宋" w:hAnsi="仿宋" w:cs="仿宋" w:hint="eastAsia"/>
          <w:bCs/>
          <w:color w:val="000000"/>
          <w:kern w:val="0"/>
          <w:sz w:val="30"/>
          <w:szCs w:val="30"/>
        </w:rPr>
        <w:t>（自定义队名）</w:t>
      </w:r>
      <w:r>
        <w:rPr>
          <w:rFonts w:ascii="仿宋" w:eastAsia="仿宋" w:hAnsi="仿宋" w:cs="仿宋" w:hint="eastAsia"/>
          <w:bCs/>
          <w:color w:val="000000"/>
          <w:kern w:val="0"/>
          <w:sz w:val="30"/>
          <w:szCs w:val="30"/>
        </w:rPr>
        <w:t>：</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798"/>
        <w:gridCol w:w="322"/>
        <w:gridCol w:w="1813"/>
        <w:gridCol w:w="1813"/>
        <w:gridCol w:w="419"/>
        <w:gridCol w:w="1532"/>
        <w:gridCol w:w="1597"/>
      </w:tblGrid>
      <w:tr w:rsidR="0089182A" w14:paraId="29AD4442" w14:textId="77777777" w:rsidTr="00C027EA">
        <w:trPr>
          <w:trHeight w:val="869"/>
        </w:trPr>
        <w:tc>
          <w:tcPr>
            <w:tcW w:w="959" w:type="dxa"/>
            <w:tcBorders>
              <w:top w:val="single" w:sz="4" w:space="0" w:color="auto"/>
              <w:left w:val="single" w:sz="4" w:space="0" w:color="auto"/>
              <w:bottom w:val="single" w:sz="4" w:space="0" w:color="auto"/>
              <w:right w:val="single" w:sz="4" w:space="0" w:color="auto"/>
            </w:tcBorders>
            <w:vAlign w:val="center"/>
          </w:tcPr>
          <w:p w14:paraId="6C98213B" w14:textId="77777777" w:rsidR="0089182A" w:rsidRDefault="00000000" w:rsidP="0082538D">
            <w:pPr>
              <w:autoSpaceDE w:val="0"/>
              <w:autoSpaceDN w:val="0"/>
              <w:spacing w:line="560" w:lineRule="exact"/>
              <w:rPr>
                <w:rFonts w:ascii="仿宋" w:eastAsia="仿宋" w:hAnsi="仿宋" w:cs="仿宋"/>
                <w:b/>
                <w:color w:val="000000"/>
                <w:kern w:val="0"/>
                <w:sz w:val="30"/>
                <w:szCs w:val="30"/>
              </w:rPr>
            </w:pPr>
            <w:r>
              <w:rPr>
                <w:rFonts w:ascii="仿宋" w:eastAsia="仿宋" w:hAnsi="仿宋" w:cs="仿宋" w:hint="eastAsia"/>
                <w:b/>
                <w:color w:val="000000"/>
                <w:kern w:val="0"/>
                <w:sz w:val="30"/>
                <w:szCs w:val="30"/>
              </w:rPr>
              <w:t>序号</w:t>
            </w:r>
          </w:p>
        </w:tc>
        <w:tc>
          <w:tcPr>
            <w:tcW w:w="992" w:type="dxa"/>
            <w:gridSpan w:val="2"/>
            <w:tcBorders>
              <w:top w:val="single" w:sz="4" w:space="0" w:color="auto"/>
              <w:left w:val="nil"/>
              <w:bottom w:val="single" w:sz="4" w:space="0" w:color="auto"/>
              <w:right w:val="single" w:sz="4" w:space="0" w:color="auto"/>
            </w:tcBorders>
            <w:vAlign w:val="center"/>
          </w:tcPr>
          <w:p w14:paraId="233FCD72" w14:textId="77777777" w:rsidR="0089182A" w:rsidRDefault="00000000" w:rsidP="0082538D">
            <w:pPr>
              <w:autoSpaceDE w:val="0"/>
              <w:autoSpaceDN w:val="0"/>
              <w:spacing w:line="560" w:lineRule="exact"/>
              <w:rPr>
                <w:rFonts w:ascii="仿宋" w:eastAsia="仿宋" w:hAnsi="仿宋" w:cs="仿宋"/>
                <w:b/>
                <w:color w:val="000000"/>
                <w:kern w:val="0"/>
                <w:sz w:val="30"/>
                <w:szCs w:val="30"/>
              </w:rPr>
            </w:pPr>
            <w:r>
              <w:rPr>
                <w:rFonts w:ascii="仿宋" w:eastAsia="仿宋" w:hAnsi="仿宋" w:cs="仿宋" w:hint="eastAsia"/>
                <w:b/>
                <w:color w:val="000000"/>
                <w:kern w:val="0"/>
                <w:sz w:val="30"/>
                <w:szCs w:val="30"/>
              </w:rPr>
              <w:t>姓 名</w:t>
            </w:r>
          </w:p>
        </w:tc>
        <w:tc>
          <w:tcPr>
            <w:tcW w:w="1843" w:type="dxa"/>
            <w:tcBorders>
              <w:top w:val="single" w:sz="4" w:space="0" w:color="auto"/>
              <w:left w:val="nil"/>
              <w:bottom w:val="single" w:sz="4" w:space="0" w:color="auto"/>
              <w:right w:val="single" w:sz="4" w:space="0" w:color="auto"/>
            </w:tcBorders>
            <w:vAlign w:val="center"/>
          </w:tcPr>
          <w:p w14:paraId="61B94F60" w14:textId="77777777" w:rsidR="0089182A" w:rsidRDefault="00000000" w:rsidP="0082538D">
            <w:pPr>
              <w:autoSpaceDE w:val="0"/>
              <w:autoSpaceDN w:val="0"/>
              <w:spacing w:line="560" w:lineRule="exact"/>
              <w:rPr>
                <w:rFonts w:ascii="仿宋" w:eastAsia="仿宋" w:hAnsi="仿宋" w:cs="仿宋"/>
                <w:b/>
                <w:color w:val="000000"/>
                <w:kern w:val="0"/>
                <w:sz w:val="30"/>
                <w:szCs w:val="30"/>
              </w:rPr>
            </w:pPr>
            <w:r>
              <w:rPr>
                <w:rFonts w:ascii="仿宋" w:eastAsia="仿宋" w:hAnsi="仿宋" w:cs="仿宋" w:hint="eastAsia"/>
                <w:b/>
                <w:color w:val="000000"/>
                <w:kern w:val="0"/>
                <w:sz w:val="30"/>
                <w:szCs w:val="30"/>
              </w:rPr>
              <w:t>身份证号</w:t>
            </w:r>
          </w:p>
        </w:tc>
        <w:tc>
          <w:tcPr>
            <w:tcW w:w="1843" w:type="dxa"/>
            <w:tcBorders>
              <w:top w:val="single" w:sz="4" w:space="0" w:color="auto"/>
              <w:left w:val="nil"/>
              <w:bottom w:val="single" w:sz="4" w:space="0" w:color="auto"/>
              <w:right w:val="single" w:sz="4" w:space="0" w:color="auto"/>
            </w:tcBorders>
            <w:vAlign w:val="center"/>
          </w:tcPr>
          <w:p w14:paraId="1D270239" w14:textId="77777777" w:rsidR="0089182A" w:rsidRDefault="00000000" w:rsidP="0082538D">
            <w:pPr>
              <w:autoSpaceDE w:val="0"/>
              <w:autoSpaceDN w:val="0"/>
              <w:spacing w:line="560" w:lineRule="exact"/>
              <w:rPr>
                <w:rFonts w:ascii="仿宋" w:eastAsia="仿宋" w:hAnsi="仿宋" w:cs="仿宋"/>
                <w:b/>
                <w:color w:val="000000"/>
                <w:kern w:val="0"/>
                <w:sz w:val="30"/>
                <w:szCs w:val="30"/>
              </w:rPr>
            </w:pPr>
            <w:proofErr w:type="gramStart"/>
            <w:r>
              <w:rPr>
                <w:rFonts w:ascii="仿宋" w:eastAsia="仿宋" w:hAnsi="仿宋" w:cs="仿宋" w:hint="eastAsia"/>
                <w:b/>
                <w:color w:val="000000"/>
                <w:kern w:val="0"/>
                <w:sz w:val="30"/>
                <w:szCs w:val="30"/>
              </w:rPr>
              <w:t>联院学籍</w:t>
            </w:r>
            <w:proofErr w:type="gramEnd"/>
            <w:r>
              <w:rPr>
                <w:rFonts w:ascii="仿宋" w:eastAsia="仿宋" w:hAnsi="仿宋" w:cs="仿宋" w:hint="eastAsia"/>
                <w:b/>
                <w:color w:val="000000"/>
                <w:kern w:val="0"/>
                <w:sz w:val="30"/>
                <w:szCs w:val="30"/>
              </w:rPr>
              <w:t>号</w:t>
            </w:r>
          </w:p>
        </w:tc>
        <w:tc>
          <w:tcPr>
            <w:tcW w:w="1984" w:type="dxa"/>
            <w:gridSpan w:val="2"/>
            <w:tcBorders>
              <w:top w:val="single" w:sz="4" w:space="0" w:color="auto"/>
              <w:left w:val="nil"/>
              <w:bottom w:val="single" w:sz="4" w:space="0" w:color="auto"/>
              <w:right w:val="single" w:sz="4" w:space="0" w:color="auto"/>
            </w:tcBorders>
            <w:vAlign w:val="center"/>
          </w:tcPr>
          <w:p w14:paraId="7C8D1135" w14:textId="77777777" w:rsidR="0089182A" w:rsidRDefault="00000000" w:rsidP="0082538D">
            <w:pPr>
              <w:autoSpaceDE w:val="0"/>
              <w:autoSpaceDN w:val="0"/>
              <w:spacing w:line="560" w:lineRule="exact"/>
              <w:rPr>
                <w:rFonts w:ascii="仿宋" w:eastAsia="仿宋" w:hAnsi="仿宋" w:cs="仿宋"/>
                <w:b/>
                <w:color w:val="000000"/>
                <w:kern w:val="0"/>
                <w:sz w:val="30"/>
                <w:szCs w:val="30"/>
              </w:rPr>
            </w:pPr>
            <w:r>
              <w:rPr>
                <w:rFonts w:ascii="仿宋" w:eastAsia="仿宋" w:hAnsi="仿宋" w:cs="仿宋" w:hint="eastAsia"/>
                <w:b/>
                <w:color w:val="000000"/>
                <w:kern w:val="0"/>
                <w:sz w:val="30"/>
                <w:szCs w:val="30"/>
              </w:rPr>
              <w:t>电子照片</w:t>
            </w:r>
          </w:p>
        </w:tc>
        <w:tc>
          <w:tcPr>
            <w:tcW w:w="1622" w:type="dxa"/>
            <w:tcBorders>
              <w:top w:val="single" w:sz="4" w:space="0" w:color="auto"/>
              <w:left w:val="nil"/>
              <w:bottom w:val="single" w:sz="4" w:space="0" w:color="auto"/>
              <w:right w:val="single" w:sz="4" w:space="0" w:color="auto"/>
            </w:tcBorders>
            <w:vAlign w:val="center"/>
          </w:tcPr>
          <w:p w14:paraId="4ADA098D" w14:textId="77777777" w:rsidR="0089182A" w:rsidRDefault="00000000" w:rsidP="0082538D">
            <w:pPr>
              <w:autoSpaceDE w:val="0"/>
              <w:autoSpaceDN w:val="0"/>
              <w:spacing w:line="560" w:lineRule="exact"/>
              <w:rPr>
                <w:rFonts w:ascii="仿宋" w:eastAsia="仿宋" w:hAnsi="仿宋" w:cs="仿宋"/>
                <w:b/>
                <w:color w:val="000000"/>
                <w:kern w:val="0"/>
                <w:sz w:val="30"/>
                <w:szCs w:val="30"/>
              </w:rPr>
            </w:pPr>
            <w:r>
              <w:rPr>
                <w:rFonts w:ascii="仿宋" w:eastAsia="仿宋" w:hAnsi="仿宋" w:cs="仿宋" w:hint="eastAsia"/>
                <w:b/>
                <w:color w:val="000000"/>
                <w:kern w:val="0"/>
                <w:sz w:val="30"/>
                <w:szCs w:val="30"/>
              </w:rPr>
              <w:t>球衣号码</w:t>
            </w:r>
          </w:p>
        </w:tc>
      </w:tr>
      <w:tr w:rsidR="0089182A" w14:paraId="45FA09C8" w14:textId="77777777" w:rsidTr="00C027EA">
        <w:trPr>
          <w:trHeight w:val="107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720703D" w14:textId="77777777" w:rsidR="0089182A" w:rsidRDefault="00000000" w:rsidP="00C027EA">
            <w:pPr>
              <w:autoSpaceDE w:val="0"/>
              <w:autoSpaceDN w:val="0"/>
              <w:spacing w:line="560" w:lineRule="exact"/>
              <w:jc w:val="center"/>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27ED351" w14:textId="77777777" w:rsidR="0089182A" w:rsidRDefault="0089182A">
            <w:pPr>
              <w:spacing w:line="560" w:lineRule="exact"/>
              <w:ind w:firstLine="602"/>
              <w:rPr>
                <w:rFonts w:ascii="仿宋" w:eastAsia="仿宋" w:hAnsi="仿宋" w:cs="仿宋"/>
                <w:bCs/>
                <w:color w:val="000000"/>
                <w:kern w:val="0"/>
                <w:sz w:val="30"/>
                <w:szCs w:val="3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67D8758" w14:textId="77777777" w:rsidR="0089182A" w:rsidRDefault="0089182A">
            <w:pPr>
              <w:spacing w:line="560" w:lineRule="exact"/>
              <w:ind w:firstLine="602"/>
              <w:rPr>
                <w:rFonts w:ascii="仿宋" w:eastAsia="仿宋" w:hAnsi="仿宋" w:cs="仿宋"/>
                <w:bCs/>
                <w:color w:val="000000"/>
                <w:kern w:val="0"/>
                <w:sz w:val="30"/>
                <w:szCs w:val="3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8BE084B" w14:textId="77777777" w:rsidR="0089182A" w:rsidRDefault="0089182A">
            <w:pPr>
              <w:spacing w:line="560" w:lineRule="exact"/>
              <w:ind w:firstLine="602"/>
              <w:rPr>
                <w:rFonts w:ascii="仿宋" w:eastAsia="仿宋" w:hAnsi="仿宋" w:cs="仿宋"/>
                <w:bCs/>
                <w:color w:val="000000"/>
                <w:kern w:val="0"/>
                <w:sz w:val="30"/>
                <w:szCs w:val="30"/>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0D511079" w14:textId="77777777" w:rsidR="0089182A" w:rsidRDefault="0089182A">
            <w:pPr>
              <w:autoSpaceDE w:val="0"/>
              <w:autoSpaceDN w:val="0"/>
              <w:spacing w:line="560" w:lineRule="exact"/>
              <w:ind w:firstLine="602"/>
              <w:rPr>
                <w:rFonts w:ascii="仿宋" w:eastAsia="仿宋" w:hAnsi="仿宋" w:cs="仿宋"/>
                <w:bCs/>
                <w:color w:val="000000"/>
                <w:kern w:val="0"/>
                <w:sz w:val="30"/>
                <w:szCs w:val="30"/>
              </w:rPr>
            </w:pPr>
          </w:p>
        </w:tc>
        <w:tc>
          <w:tcPr>
            <w:tcW w:w="1622" w:type="dxa"/>
            <w:tcBorders>
              <w:top w:val="single" w:sz="4" w:space="0" w:color="auto"/>
              <w:left w:val="nil"/>
              <w:bottom w:val="single" w:sz="4" w:space="0" w:color="auto"/>
              <w:right w:val="single" w:sz="4" w:space="0" w:color="auto"/>
            </w:tcBorders>
            <w:vAlign w:val="center"/>
          </w:tcPr>
          <w:p w14:paraId="79F1A2A8" w14:textId="77777777" w:rsidR="0089182A" w:rsidRDefault="0089182A">
            <w:pPr>
              <w:autoSpaceDE w:val="0"/>
              <w:autoSpaceDN w:val="0"/>
              <w:spacing w:line="560" w:lineRule="exact"/>
              <w:ind w:firstLine="602"/>
              <w:jc w:val="center"/>
              <w:rPr>
                <w:rFonts w:ascii="仿宋" w:eastAsia="仿宋" w:hAnsi="仿宋" w:cs="仿宋"/>
                <w:bCs/>
                <w:color w:val="000000"/>
                <w:kern w:val="0"/>
                <w:sz w:val="30"/>
                <w:szCs w:val="30"/>
              </w:rPr>
            </w:pPr>
          </w:p>
        </w:tc>
      </w:tr>
      <w:tr w:rsidR="0089182A" w14:paraId="6CD800DE" w14:textId="77777777" w:rsidTr="00C027EA">
        <w:trPr>
          <w:trHeight w:val="124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4561626" w14:textId="77777777" w:rsidR="0089182A" w:rsidRDefault="00000000" w:rsidP="00C027EA">
            <w:pPr>
              <w:autoSpaceDE w:val="0"/>
              <w:autoSpaceDN w:val="0"/>
              <w:spacing w:line="560" w:lineRule="exact"/>
              <w:jc w:val="center"/>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59C7724" w14:textId="77777777" w:rsidR="0089182A" w:rsidRDefault="0089182A">
            <w:pPr>
              <w:spacing w:line="560" w:lineRule="exact"/>
              <w:ind w:firstLine="602"/>
              <w:rPr>
                <w:rFonts w:ascii="仿宋" w:eastAsia="仿宋" w:hAnsi="仿宋" w:cs="仿宋"/>
                <w:bCs/>
                <w:color w:val="000000"/>
                <w:kern w:val="0"/>
                <w:sz w:val="30"/>
                <w:szCs w:val="3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E93508F" w14:textId="77777777" w:rsidR="0089182A" w:rsidRDefault="0089182A">
            <w:pPr>
              <w:spacing w:line="560" w:lineRule="exact"/>
              <w:ind w:firstLine="602"/>
              <w:rPr>
                <w:rFonts w:ascii="仿宋" w:eastAsia="仿宋" w:hAnsi="仿宋" w:cs="仿宋"/>
                <w:bCs/>
                <w:color w:val="000000"/>
                <w:kern w:val="0"/>
                <w:sz w:val="30"/>
                <w:szCs w:val="3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486456E" w14:textId="77777777" w:rsidR="0089182A" w:rsidRDefault="0089182A">
            <w:pPr>
              <w:spacing w:line="560" w:lineRule="exact"/>
              <w:ind w:firstLine="602"/>
              <w:rPr>
                <w:rFonts w:ascii="仿宋" w:eastAsia="仿宋" w:hAnsi="仿宋" w:cs="仿宋"/>
                <w:bCs/>
                <w:color w:val="000000"/>
                <w:kern w:val="0"/>
                <w:sz w:val="30"/>
                <w:szCs w:val="30"/>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0E2271BE" w14:textId="77777777" w:rsidR="0089182A" w:rsidRDefault="0089182A">
            <w:pPr>
              <w:autoSpaceDE w:val="0"/>
              <w:autoSpaceDN w:val="0"/>
              <w:spacing w:line="560" w:lineRule="exact"/>
              <w:ind w:firstLine="602"/>
              <w:rPr>
                <w:rFonts w:ascii="仿宋" w:eastAsia="仿宋" w:hAnsi="仿宋" w:cs="仿宋"/>
                <w:bCs/>
                <w:color w:val="000000"/>
                <w:kern w:val="0"/>
                <w:sz w:val="30"/>
                <w:szCs w:val="30"/>
              </w:rPr>
            </w:pPr>
          </w:p>
        </w:tc>
        <w:tc>
          <w:tcPr>
            <w:tcW w:w="1622" w:type="dxa"/>
            <w:tcBorders>
              <w:top w:val="single" w:sz="4" w:space="0" w:color="auto"/>
              <w:left w:val="nil"/>
              <w:bottom w:val="single" w:sz="4" w:space="0" w:color="auto"/>
              <w:right w:val="single" w:sz="4" w:space="0" w:color="auto"/>
            </w:tcBorders>
            <w:vAlign w:val="center"/>
          </w:tcPr>
          <w:p w14:paraId="5A724543" w14:textId="77777777" w:rsidR="0089182A" w:rsidRDefault="0089182A">
            <w:pPr>
              <w:autoSpaceDE w:val="0"/>
              <w:autoSpaceDN w:val="0"/>
              <w:spacing w:line="560" w:lineRule="exact"/>
              <w:ind w:firstLine="602"/>
              <w:jc w:val="center"/>
              <w:rPr>
                <w:rFonts w:ascii="仿宋" w:eastAsia="仿宋" w:hAnsi="仿宋" w:cs="仿宋"/>
                <w:bCs/>
                <w:color w:val="000000"/>
                <w:kern w:val="0"/>
                <w:sz w:val="30"/>
                <w:szCs w:val="30"/>
              </w:rPr>
            </w:pPr>
          </w:p>
        </w:tc>
      </w:tr>
      <w:tr w:rsidR="0089182A" w14:paraId="1DF0CBE4" w14:textId="77777777" w:rsidTr="00C027EA">
        <w:trPr>
          <w:trHeight w:val="114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5A62335" w14:textId="77777777" w:rsidR="0089182A" w:rsidRDefault="00000000" w:rsidP="00C027EA">
            <w:pPr>
              <w:autoSpaceDE w:val="0"/>
              <w:autoSpaceDN w:val="0"/>
              <w:spacing w:line="560" w:lineRule="exact"/>
              <w:jc w:val="center"/>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A18B16" w14:textId="77777777" w:rsidR="0089182A" w:rsidRDefault="0089182A">
            <w:pPr>
              <w:spacing w:line="560" w:lineRule="exact"/>
              <w:ind w:firstLine="602"/>
              <w:rPr>
                <w:rFonts w:ascii="仿宋" w:eastAsia="仿宋" w:hAnsi="仿宋" w:cs="仿宋"/>
                <w:bCs/>
                <w:color w:val="000000"/>
                <w:kern w:val="0"/>
                <w:sz w:val="30"/>
                <w:szCs w:val="3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D6194DE" w14:textId="77777777" w:rsidR="0089182A" w:rsidRDefault="0089182A">
            <w:pPr>
              <w:spacing w:line="560" w:lineRule="exact"/>
              <w:ind w:firstLine="602"/>
              <w:rPr>
                <w:rFonts w:ascii="仿宋" w:eastAsia="仿宋" w:hAnsi="仿宋" w:cs="仿宋"/>
                <w:bCs/>
                <w:color w:val="000000"/>
                <w:kern w:val="0"/>
                <w:sz w:val="30"/>
                <w:szCs w:val="3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3990C99" w14:textId="77777777" w:rsidR="0089182A" w:rsidRDefault="0089182A">
            <w:pPr>
              <w:spacing w:line="560" w:lineRule="exact"/>
              <w:ind w:firstLine="602"/>
              <w:rPr>
                <w:rFonts w:ascii="仿宋" w:eastAsia="仿宋" w:hAnsi="仿宋" w:cs="仿宋"/>
                <w:bCs/>
                <w:color w:val="000000"/>
                <w:kern w:val="0"/>
                <w:sz w:val="30"/>
                <w:szCs w:val="30"/>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31851E7A" w14:textId="77777777" w:rsidR="0089182A" w:rsidRDefault="0089182A">
            <w:pPr>
              <w:autoSpaceDE w:val="0"/>
              <w:autoSpaceDN w:val="0"/>
              <w:spacing w:line="560" w:lineRule="exact"/>
              <w:ind w:firstLine="602"/>
              <w:rPr>
                <w:rFonts w:ascii="仿宋" w:eastAsia="仿宋" w:hAnsi="仿宋" w:cs="仿宋"/>
                <w:bCs/>
                <w:color w:val="000000"/>
                <w:kern w:val="0"/>
                <w:sz w:val="30"/>
                <w:szCs w:val="30"/>
              </w:rPr>
            </w:pPr>
          </w:p>
        </w:tc>
        <w:tc>
          <w:tcPr>
            <w:tcW w:w="1622" w:type="dxa"/>
            <w:tcBorders>
              <w:top w:val="single" w:sz="4" w:space="0" w:color="auto"/>
              <w:left w:val="nil"/>
              <w:bottom w:val="single" w:sz="4" w:space="0" w:color="auto"/>
              <w:right w:val="single" w:sz="4" w:space="0" w:color="auto"/>
            </w:tcBorders>
            <w:vAlign w:val="center"/>
          </w:tcPr>
          <w:p w14:paraId="5AEF0071" w14:textId="77777777" w:rsidR="0089182A" w:rsidRDefault="0089182A">
            <w:pPr>
              <w:autoSpaceDE w:val="0"/>
              <w:autoSpaceDN w:val="0"/>
              <w:spacing w:line="560" w:lineRule="exact"/>
              <w:ind w:firstLine="602"/>
              <w:jc w:val="center"/>
              <w:rPr>
                <w:rFonts w:ascii="仿宋" w:eastAsia="仿宋" w:hAnsi="仿宋" w:cs="仿宋"/>
                <w:bCs/>
                <w:color w:val="000000"/>
                <w:kern w:val="0"/>
                <w:sz w:val="30"/>
                <w:szCs w:val="30"/>
              </w:rPr>
            </w:pPr>
          </w:p>
        </w:tc>
      </w:tr>
      <w:tr w:rsidR="0089182A" w14:paraId="4D220908" w14:textId="77777777" w:rsidTr="00C027EA">
        <w:trPr>
          <w:trHeight w:val="127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9CA9F54" w14:textId="77777777" w:rsidR="0089182A" w:rsidRDefault="00000000" w:rsidP="00C027EA">
            <w:pPr>
              <w:autoSpaceDE w:val="0"/>
              <w:autoSpaceDN w:val="0"/>
              <w:spacing w:line="560" w:lineRule="exact"/>
              <w:jc w:val="center"/>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4F2784" w14:textId="77777777" w:rsidR="0089182A" w:rsidRDefault="0089182A">
            <w:pPr>
              <w:spacing w:line="560" w:lineRule="exact"/>
              <w:ind w:firstLine="602"/>
              <w:rPr>
                <w:rFonts w:ascii="仿宋" w:eastAsia="仿宋" w:hAnsi="仿宋" w:cs="仿宋"/>
                <w:bCs/>
                <w:color w:val="000000"/>
                <w:kern w:val="0"/>
                <w:sz w:val="30"/>
                <w:szCs w:val="3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0ABD02A" w14:textId="77777777" w:rsidR="0089182A" w:rsidRDefault="0089182A">
            <w:pPr>
              <w:spacing w:line="560" w:lineRule="exact"/>
              <w:ind w:firstLine="602"/>
              <w:rPr>
                <w:rFonts w:ascii="仿宋" w:eastAsia="仿宋" w:hAnsi="仿宋" w:cs="仿宋"/>
                <w:bCs/>
                <w:color w:val="000000"/>
                <w:kern w:val="0"/>
                <w:sz w:val="30"/>
                <w:szCs w:val="3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A5DB399" w14:textId="77777777" w:rsidR="0089182A" w:rsidRDefault="0089182A">
            <w:pPr>
              <w:spacing w:line="560" w:lineRule="exact"/>
              <w:ind w:firstLine="602"/>
              <w:rPr>
                <w:rFonts w:ascii="仿宋" w:eastAsia="仿宋" w:hAnsi="仿宋" w:cs="仿宋"/>
                <w:bCs/>
                <w:color w:val="000000"/>
                <w:kern w:val="0"/>
                <w:sz w:val="30"/>
                <w:szCs w:val="30"/>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27BFD458" w14:textId="77777777" w:rsidR="0089182A" w:rsidRDefault="0089182A">
            <w:pPr>
              <w:autoSpaceDE w:val="0"/>
              <w:autoSpaceDN w:val="0"/>
              <w:spacing w:line="560" w:lineRule="exact"/>
              <w:ind w:firstLine="602"/>
              <w:rPr>
                <w:rFonts w:ascii="仿宋" w:eastAsia="仿宋" w:hAnsi="仿宋" w:cs="仿宋"/>
                <w:bCs/>
                <w:color w:val="000000"/>
                <w:kern w:val="0"/>
                <w:sz w:val="30"/>
                <w:szCs w:val="30"/>
              </w:rPr>
            </w:pPr>
          </w:p>
        </w:tc>
        <w:tc>
          <w:tcPr>
            <w:tcW w:w="1622" w:type="dxa"/>
            <w:tcBorders>
              <w:top w:val="single" w:sz="4" w:space="0" w:color="auto"/>
              <w:left w:val="nil"/>
              <w:bottom w:val="single" w:sz="4" w:space="0" w:color="auto"/>
              <w:right w:val="single" w:sz="4" w:space="0" w:color="auto"/>
            </w:tcBorders>
            <w:vAlign w:val="center"/>
          </w:tcPr>
          <w:p w14:paraId="0541ECB2" w14:textId="77777777" w:rsidR="0089182A" w:rsidRDefault="0089182A">
            <w:pPr>
              <w:autoSpaceDE w:val="0"/>
              <w:autoSpaceDN w:val="0"/>
              <w:spacing w:line="560" w:lineRule="exact"/>
              <w:ind w:firstLine="602"/>
              <w:jc w:val="center"/>
              <w:rPr>
                <w:rFonts w:ascii="仿宋" w:eastAsia="仿宋" w:hAnsi="仿宋" w:cs="仿宋"/>
                <w:bCs/>
                <w:color w:val="000000"/>
                <w:kern w:val="0"/>
                <w:sz w:val="30"/>
                <w:szCs w:val="30"/>
              </w:rPr>
            </w:pPr>
          </w:p>
        </w:tc>
      </w:tr>
      <w:tr w:rsidR="0089182A" w14:paraId="491AA93F" w14:textId="77777777" w:rsidTr="00C027EA">
        <w:trPr>
          <w:trHeight w:val="116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DC163BB" w14:textId="77777777" w:rsidR="0089182A" w:rsidRDefault="00000000" w:rsidP="00C027EA">
            <w:pPr>
              <w:autoSpaceDE w:val="0"/>
              <w:autoSpaceDN w:val="0"/>
              <w:spacing w:line="560" w:lineRule="exact"/>
              <w:jc w:val="center"/>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F1BBF05" w14:textId="77777777" w:rsidR="0089182A" w:rsidRDefault="0089182A">
            <w:pPr>
              <w:spacing w:line="560" w:lineRule="exact"/>
              <w:ind w:firstLine="602"/>
              <w:rPr>
                <w:rFonts w:ascii="仿宋" w:eastAsia="仿宋" w:hAnsi="仿宋" w:cs="仿宋"/>
                <w:bCs/>
                <w:color w:val="000000"/>
                <w:kern w:val="0"/>
                <w:sz w:val="30"/>
                <w:szCs w:val="3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67C049A" w14:textId="77777777" w:rsidR="0089182A" w:rsidRDefault="0089182A">
            <w:pPr>
              <w:spacing w:line="560" w:lineRule="exact"/>
              <w:ind w:firstLine="602"/>
              <w:rPr>
                <w:rFonts w:ascii="仿宋" w:eastAsia="仿宋" w:hAnsi="仿宋" w:cs="仿宋"/>
                <w:bCs/>
                <w:color w:val="000000"/>
                <w:kern w:val="0"/>
                <w:sz w:val="30"/>
                <w:szCs w:val="3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EC93D12" w14:textId="77777777" w:rsidR="0089182A" w:rsidRDefault="0089182A">
            <w:pPr>
              <w:spacing w:line="560" w:lineRule="exact"/>
              <w:ind w:firstLine="602"/>
              <w:rPr>
                <w:rFonts w:ascii="仿宋" w:eastAsia="仿宋" w:hAnsi="仿宋" w:cs="仿宋"/>
                <w:bCs/>
                <w:color w:val="000000"/>
                <w:kern w:val="0"/>
                <w:sz w:val="30"/>
                <w:szCs w:val="30"/>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7938AD0F" w14:textId="77777777" w:rsidR="0089182A" w:rsidRDefault="0089182A">
            <w:pPr>
              <w:autoSpaceDE w:val="0"/>
              <w:autoSpaceDN w:val="0"/>
              <w:spacing w:line="560" w:lineRule="exact"/>
              <w:ind w:firstLine="602"/>
              <w:rPr>
                <w:rFonts w:ascii="仿宋" w:eastAsia="仿宋" w:hAnsi="仿宋" w:cs="仿宋"/>
                <w:bCs/>
                <w:color w:val="000000"/>
                <w:kern w:val="0"/>
                <w:sz w:val="30"/>
                <w:szCs w:val="30"/>
              </w:rPr>
            </w:pPr>
          </w:p>
        </w:tc>
        <w:tc>
          <w:tcPr>
            <w:tcW w:w="1622" w:type="dxa"/>
            <w:tcBorders>
              <w:top w:val="single" w:sz="4" w:space="0" w:color="auto"/>
              <w:left w:val="nil"/>
              <w:bottom w:val="single" w:sz="4" w:space="0" w:color="auto"/>
              <w:right w:val="single" w:sz="4" w:space="0" w:color="auto"/>
            </w:tcBorders>
            <w:vAlign w:val="center"/>
          </w:tcPr>
          <w:p w14:paraId="0E540A45" w14:textId="77777777" w:rsidR="0089182A" w:rsidRDefault="0089182A">
            <w:pPr>
              <w:autoSpaceDE w:val="0"/>
              <w:autoSpaceDN w:val="0"/>
              <w:spacing w:line="560" w:lineRule="exact"/>
              <w:ind w:firstLine="602"/>
              <w:jc w:val="center"/>
              <w:rPr>
                <w:rFonts w:ascii="仿宋" w:eastAsia="仿宋" w:hAnsi="仿宋" w:cs="仿宋"/>
                <w:bCs/>
                <w:color w:val="000000"/>
                <w:kern w:val="0"/>
                <w:sz w:val="30"/>
                <w:szCs w:val="30"/>
              </w:rPr>
            </w:pPr>
          </w:p>
        </w:tc>
      </w:tr>
      <w:tr w:rsidR="0089182A" w14:paraId="43F26965" w14:textId="77777777">
        <w:trPr>
          <w:trHeight w:val="307"/>
        </w:trPr>
        <w:tc>
          <w:tcPr>
            <w:tcW w:w="3794" w:type="dxa"/>
            <w:gridSpan w:val="4"/>
            <w:tcBorders>
              <w:top w:val="single" w:sz="4" w:space="0" w:color="auto"/>
              <w:left w:val="single" w:sz="4" w:space="0" w:color="auto"/>
              <w:bottom w:val="single" w:sz="4" w:space="0" w:color="auto"/>
              <w:right w:val="single" w:sz="4" w:space="0" w:color="auto"/>
            </w:tcBorders>
            <w:vAlign w:val="center"/>
          </w:tcPr>
          <w:p w14:paraId="1EDBA7DC" w14:textId="77777777" w:rsidR="0089182A" w:rsidRDefault="00000000">
            <w:pPr>
              <w:spacing w:line="560" w:lineRule="exact"/>
              <w:ind w:firstLine="602"/>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领队：</w:t>
            </w:r>
          </w:p>
        </w:tc>
        <w:tc>
          <w:tcPr>
            <w:tcW w:w="5449" w:type="dxa"/>
            <w:gridSpan w:val="4"/>
            <w:tcBorders>
              <w:top w:val="single" w:sz="4" w:space="0" w:color="auto"/>
              <w:left w:val="nil"/>
              <w:bottom w:val="single" w:sz="4" w:space="0" w:color="auto"/>
              <w:right w:val="single" w:sz="4" w:space="0" w:color="auto"/>
            </w:tcBorders>
            <w:vAlign w:val="center"/>
          </w:tcPr>
          <w:p w14:paraId="6BC371D2" w14:textId="77777777" w:rsidR="0089182A" w:rsidRDefault="00000000">
            <w:pPr>
              <w:autoSpaceDE w:val="0"/>
              <w:autoSpaceDN w:val="0"/>
              <w:spacing w:line="560" w:lineRule="exact"/>
              <w:ind w:firstLine="602"/>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联系电话：</w:t>
            </w:r>
          </w:p>
        </w:tc>
      </w:tr>
      <w:tr w:rsidR="0089182A" w14:paraId="3C44CB06" w14:textId="77777777">
        <w:trPr>
          <w:trHeight w:val="642"/>
        </w:trPr>
        <w:tc>
          <w:tcPr>
            <w:tcW w:w="3794" w:type="dxa"/>
            <w:gridSpan w:val="4"/>
            <w:tcBorders>
              <w:top w:val="single" w:sz="4" w:space="0" w:color="auto"/>
              <w:left w:val="single" w:sz="4" w:space="0" w:color="auto"/>
              <w:bottom w:val="single" w:sz="4" w:space="0" w:color="auto"/>
              <w:right w:val="single" w:sz="4" w:space="0" w:color="auto"/>
            </w:tcBorders>
            <w:vAlign w:val="center"/>
          </w:tcPr>
          <w:p w14:paraId="45C214F1" w14:textId="77777777" w:rsidR="0089182A" w:rsidRDefault="00000000">
            <w:pPr>
              <w:spacing w:line="560" w:lineRule="exact"/>
              <w:ind w:firstLine="602"/>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教练员：</w:t>
            </w:r>
          </w:p>
        </w:tc>
        <w:tc>
          <w:tcPr>
            <w:tcW w:w="5449" w:type="dxa"/>
            <w:gridSpan w:val="4"/>
            <w:tcBorders>
              <w:top w:val="single" w:sz="4" w:space="0" w:color="auto"/>
              <w:left w:val="nil"/>
              <w:bottom w:val="single" w:sz="4" w:space="0" w:color="auto"/>
            </w:tcBorders>
            <w:vAlign w:val="center"/>
          </w:tcPr>
          <w:p w14:paraId="41AA45CE" w14:textId="77777777" w:rsidR="0089182A" w:rsidRDefault="00000000">
            <w:pPr>
              <w:autoSpaceDE w:val="0"/>
              <w:autoSpaceDN w:val="0"/>
              <w:spacing w:line="560" w:lineRule="exact"/>
              <w:ind w:firstLine="602"/>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联系电话：</w:t>
            </w:r>
          </w:p>
        </w:tc>
      </w:tr>
      <w:tr w:rsidR="0089182A" w14:paraId="6A16E6B4" w14:textId="77777777">
        <w:trPr>
          <w:trHeight w:val="2801"/>
        </w:trPr>
        <w:tc>
          <w:tcPr>
            <w:tcW w:w="1668" w:type="dxa"/>
            <w:gridSpan w:val="2"/>
            <w:tcBorders>
              <w:top w:val="single" w:sz="4" w:space="0" w:color="auto"/>
              <w:left w:val="single" w:sz="4" w:space="0" w:color="auto"/>
              <w:bottom w:val="single" w:sz="4" w:space="0" w:color="auto"/>
              <w:right w:val="single" w:sz="4" w:space="0" w:color="auto"/>
            </w:tcBorders>
            <w:vAlign w:val="center"/>
          </w:tcPr>
          <w:p w14:paraId="362D8131" w14:textId="77777777" w:rsidR="0089182A" w:rsidRDefault="00000000" w:rsidP="008D1AFE">
            <w:pPr>
              <w:autoSpaceDE w:val="0"/>
              <w:autoSpaceDN w:val="0"/>
              <w:spacing w:line="560" w:lineRule="exact"/>
              <w:jc w:val="center"/>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办学单位校医务室意见</w:t>
            </w:r>
          </w:p>
        </w:tc>
        <w:tc>
          <w:tcPr>
            <w:tcW w:w="2126" w:type="dxa"/>
            <w:gridSpan w:val="2"/>
            <w:tcBorders>
              <w:top w:val="single" w:sz="4" w:space="0" w:color="auto"/>
              <w:left w:val="nil"/>
              <w:bottom w:val="single" w:sz="4" w:space="0" w:color="auto"/>
              <w:right w:val="single" w:sz="4" w:space="0" w:color="auto"/>
            </w:tcBorders>
            <w:vAlign w:val="center"/>
          </w:tcPr>
          <w:p w14:paraId="0AC210BE" w14:textId="77777777" w:rsidR="0089182A" w:rsidRDefault="0089182A">
            <w:pPr>
              <w:spacing w:line="560" w:lineRule="exact"/>
              <w:ind w:firstLineChars="300" w:firstLine="900"/>
              <w:rPr>
                <w:rFonts w:ascii="仿宋" w:eastAsia="仿宋" w:hAnsi="仿宋" w:cs="仿宋"/>
                <w:bCs/>
                <w:color w:val="000000"/>
                <w:kern w:val="0"/>
                <w:sz w:val="30"/>
                <w:szCs w:val="30"/>
              </w:rPr>
            </w:pPr>
          </w:p>
          <w:p w14:paraId="5208F7A1" w14:textId="77777777" w:rsidR="0089182A" w:rsidRDefault="00000000" w:rsidP="008D1AFE">
            <w:pPr>
              <w:spacing w:line="560" w:lineRule="exact"/>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（盖章）</w:t>
            </w:r>
          </w:p>
          <w:p w14:paraId="3D10B494" w14:textId="77777777" w:rsidR="0089182A" w:rsidRDefault="00000000" w:rsidP="008D1AFE">
            <w:pPr>
              <w:spacing w:line="560" w:lineRule="exact"/>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日期：</w:t>
            </w:r>
          </w:p>
        </w:tc>
        <w:tc>
          <w:tcPr>
            <w:tcW w:w="2268" w:type="dxa"/>
            <w:gridSpan w:val="2"/>
            <w:tcBorders>
              <w:top w:val="single" w:sz="4" w:space="0" w:color="auto"/>
              <w:left w:val="nil"/>
              <w:bottom w:val="single" w:sz="4" w:space="0" w:color="auto"/>
              <w:right w:val="single" w:sz="4" w:space="0" w:color="auto"/>
            </w:tcBorders>
            <w:vAlign w:val="center"/>
          </w:tcPr>
          <w:p w14:paraId="44EC6A7B" w14:textId="77777777" w:rsidR="0089182A" w:rsidRDefault="00000000" w:rsidP="008D1AFE">
            <w:pPr>
              <w:autoSpaceDE w:val="0"/>
              <w:autoSpaceDN w:val="0"/>
              <w:spacing w:line="560" w:lineRule="exact"/>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办学单位意见</w:t>
            </w:r>
          </w:p>
        </w:tc>
        <w:tc>
          <w:tcPr>
            <w:tcW w:w="3181" w:type="dxa"/>
            <w:gridSpan w:val="2"/>
            <w:tcBorders>
              <w:top w:val="single" w:sz="4" w:space="0" w:color="auto"/>
              <w:left w:val="nil"/>
              <w:bottom w:val="single" w:sz="4" w:space="0" w:color="auto"/>
              <w:right w:val="single" w:sz="4" w:space="0" w:color="auto"/>
            </w:tcBorders>
            <w:vAlign w:val="center"/>
          </w:tcPr>
          <w:p w14:paraId="3CBDCCEC" w14:textId="77777777" w:rsidR="0089182A" w:rsidRDefault="00000000">
            <w:pPr>
              <w:spacing w:line="560" w:lineRule="exact"/>
              <w:ind w:firstLine="602"/>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 xml:space="preserve"> </w:t>
            </w:r>
          </w:p>
          <w:p w14:paraId="586B4436" w14:textId="77777777" w:rsidR="0089182A" w:rsidRDefault="00000000" w:rsidP="005002F4">
            <w:pPr>
              <w:spacing w:line="560" w:lineRule="exact"/>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（盖章）</w:t>
            </w:r>
          </w:p>
          <w:p w14:paraId="2624BA96" w14:textId="77777777" w:rsidR="0089182A" w:rsidRDefault="00000000" w:rsidP="005002F4">
            <w:pPr>
              <w:spacing w:line="560" w:lineRule="exact"/>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日期：</w:t>
            </w:r>
          </w:p>
        </w:tc>
      </w:tr>
    </w:tbl>
    <w:p w14:paraId="0B9D7BE8" w14:textId="77777777" w:rsidR="0089182A" w:rsidRDefault="0089182A">
      <w:pPr>
        <w:autoSpaceDE w:val="0"/>
        <w:autoSpaceDN w:val="0"/>
        <w:adjustRightInd w:val="0"/>
        <w:spacing w:line="560" w:lineRule="exact"/>
        <w:ind w:firstLine="602"/>
        <w:rPr>
          <w:rFonts w:ascii="仿宋" w:eastAsia="仿宋" w:hAnsi="仿宋" w:cs="仿宋"/>
          <w:bCs/>
          <w:color w:val="000000"/>
          <w:kern w:val="0"/>
          <w:sz w:val="30"/>
          <w:szCs w:val="30"/>
        </w:rPr>
        <w:sectPr w:rsidR="0089182A">
          <w:footerReference w:type="default" r:id="rId7"/>
          <w:pgSz w:w="11907" w:h="16840"/>
          <w:pgMar w:top="1080" w:right="1440" w:bottom="1080" w:left="1440" w:header="851" w:footer="992" w:gutter="0"/>
          <w:cols w:space="720"/>
          <w:docGrid w:type="lines" w:linePitch="312"/>
        </w:sectPr>
      </w:pPr>
    </w:p>
    <w:p w14:paraId="33A73811" w14:textId="77777777" w:rsidR="0089182A" w:rsidRPr="006906A8" w:rsidRDefault="00000000" w:rsidP="00984663">
      <w:pPr>
        <w:autoSpaceDE w:val="0"/>
        <w:autoSpaceDN w:val="0"/>
        <w:adjustRightInd w:val="0"/>
        <w:spacing w:line="560" w:lineRule="exact"/>
        <w:rPr>
          <w:rFonts w:ascii="仿宋" w:eastAsia="仿宋" w:hAnsi="仿宋" w:cs="仿宋"/>
          <w:bCs/>
          <w:color w:val="000000"/>
          <w:kern w:val="0"/>
          <w:sz w:val="32"/>
          <w:szCs w:val="32"/>
        </w:rPr>
      </w:pPr>
      <w:r w:rsidRPr="006906A8">
        <w:rPr>
          <w:rFonts w:ascii="仿宋" w:eastAsia="仿宋" w:hAnsi="仿宋" w:cs="仿宋" w:hint="eastAsia"/>
          <w:bCs/>
          <w:color w:val="000000"/>
          <w:kern w:val="0"/>
          <w:sz w:val="32"/>
          <w:szCs w:val="32"/>
        </w:rPr>
        <w:lastRenderedPageBreak/>
        <w:t>附件2</w:t>
      </w:r>
    </w:p>
    <w:p w14:paraId="311EB446" w14:textId="77777777" w:rsidR="0089182A" w:rsidRPr="00B13777" w:rsidRDefault="00000000">
      <w:pPr>
        <w:widowControl/>
        <w:spacing w:afterLines="50" w:after="156" w:line="560" w:lineRule="exact"/>
        <w:ind w:firstLine="602"/>
        <w:jc w:val="center"/>
        <w:rPr>
          <w:rFonts w:ascii="仿宋" w:eastAsia="仿宋" w:hAnsi="仿宋" w:cs="仿宋"/>
          <w:b/>
          <w:sz w:val="32"/>
          <w:szCs w:val="32"/>
        </w:rPr>
      </w:pPr>
      <w:r w:rsidRPr="00B13777">
        <w:rPr>
          <w:rFonts w:ascii="仿宋" w:eastAsia="仿宋" w:hAnsi="仿宋" w:cs="仿宋" w:hint="eastAsia"/>
          <w:b/>
          <w:sz w:val="32"/>
          <w:szCs w:val="32"/>
        </w:rPr>
        <w:t>2024江苏联合职业技术学院三人篮球联赛各片区报名联系方式</w:t>
      </w:r>
    </w:p>
    <w:tbl>
      <w:tblPr>
        <w:tblW w:w="14277" w:type="dxa"/>
        <w:tblInd w:w="-188" w:type="dxa"/>
        <w:tblLayout w:type="fixed"/>
        <w:tblLook w:val="04A0" w:firstRow="1" w:lastRow="0" w:firstColumn="1" w:lastColumn="0" w:noHBand="0" w:noVBand="1"/>
      </w:tblPr>
      <w:tblGrid>
        <w:gridCol w:w="863"/>
        <w:gridCol w:w="2977"/>
        <w:gridCol w:w="2835"/>
        <w:gridCol w:w="1559"/>
        <w:gridCol w:w="2127"/>
        <w:gridCol w:w="3916"/>
      </w:tblGrid>
      <w:tr w:rsidR="0089182A" w14:paraId="4C3A1813" w14:textId="77777777" w:rsidTr="00EE5FDD">
        <w:trPr>
          <w:trHeight w:val="1232"/>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6C1F1" w14:textId="77777777" w:rsidR="0089182A" w:rsidRPr="00A8076B" w:rsidRDefault="00000000" w:rsidP="00A8076B">
            <w:pPr>
              <w:widowControl/>
              <w:spacing w:line="560" w:lineRule="exact"/>
              <w:textAlignment w:val="center"/>
              <w:rPr>
                <w:rFonts w:ascii="仿宋" w:eastAsia="仿宋" w:hAnsi="仿宋" w:cs="仿宋"/>
                <w:b/>
                <w:bCs/>
                <w:color w:val="000000"/>
                <w:kern w:val="0"/>
                <w:sz w:val="32"/>
                <w:szCs w:val="32"/>
                <w:lang w:bidi="ar"/>
              </w:rPr>
            </w:pPr>
            <w:r w:rsidRPr="00A8076B">
              <w:rPr>
                <w:rFonts w:ascii="仿宋" w:eastAsia="仿宋" w:hAnsi="仿宋" w:cs="仿宋" w:hint="eastAsia"/>
                <w:b/>
                <w:bCs/>
                <w:color w:val="000000"/>
                <w:kern w:val="0"/>
                <w:sz w:val="32"/>
                <w:szCs w:val="32"/>
                <w:lang w:bidi="ar"/>
              </w:rPr>
              <w:t>序号</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AEC3A" w14:textId="77777777" w:rsidR="0089182A" w:rsidRPr="00A8076B" w:rsidRDefault="00000000" w:rsidP="00EE5FDD">
            <w:pPr>
              <w:widowControl/>
              <w:spacing w:line="560" w:lineRule="exact"/>
              <w:jc w:val="center"/>
              <w:textAlignment w:val="center"/>
              <w:rPr>
                <w:rFonts w:ascii="仿宋" w:eastAsia="仿宋" w:hAnsi="仿宋" w:cs="仿宋"/>
                <w:b/>
                <w:bCs/>
                <w:color w:val="000000"/>
                <w:kern w:val="0"/>
                <w:sz w:val="32"/>
                <w:szCs w:val="32"/>
                <w:lang w:bidi="ar"/>
              </w:rPr>
            </w:pPr>
            <w:r w:rsidRPr="00A8076B">
              <w:rPr>
                <w:rFonts w:ascii="仿宋" w:eastAsia="仿宋" w:hAnsi="仿宋" w:cs="仿宋" w:hint="eastAsia"/>
                <w:b/>
                <w:bCs/>
                <w:color w:val="000000"/>
                <w:kern w:val="0"/>
                <w:sz w:val="32"/>
                <w:szCs w:val="32"/>
                <w:lang w:bidi="ar"/>
              </w:rPr>
              <w:t>片区名称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55751" w14:textId="77777777" w:rsidR="0089182A" w:rsidRPr="00A8076B" w:rsidRDefault="00000000" w:rsidP="00EE5FDD">
            <w:pPr>
              <w:widowControl/>
              <w:spacing w:line="560" w:lineRule="exact"/>
              <w:jc w:val="center"/>
              <w:textAlignment w:val="center"/>
              <w:rPr>
                <w:rFonts w:ascii="仿宋" w:eastAsia="仿宋" w:hAnsi="仿宋" w:cs="仿宋"/>
                <w:b/>
                <w:bCs/>
                <w:color w:val="000000"/>
                <w:kern w:val="0"/>
                <w:sz w:val="32"/>
                <w:szCs w:val="32"/>
                <w:lang w:bidi="ar"/>
              </w:rPr>
            </w:pPr>
            <w:r w:rsidRPr="00A8076B">
              <w:rPr>
                <w:rFonts w:ascii="仿宋" w:eastAsia="仿宋" w:hAnsi="仿宋" w:cs="仿宋" w:hint="eastAsia"/>
                <w:b/>
                <w:bCs/>
                <w:color w:val="000000"/>
                <w:kern w:val="0"/>
                <w:sz w:val="32"/>
                <w:szCs w:val="32"/>
                <w:lang w:bidi="ar"/>
              </w:rPr>
              <w:t>组长单位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3C512" w14:textId="77777777" w:rsidR="0089182A" w:rsidRPr="00A8076B" w:rsidRDefault="00000000" w:rsidP="00EE5FDD">
            <w:pPr>
              <w:widowControl/>
              <w:spacing w:line="560" w:lineRule="exact"/>
              <w:jc w:val="center"/>
              <w:textAlignment w:val="center"/>
              <w:rPr>
                <w:rFonts w:ascii="仿宋" w:eastAsia="仿宋" w:hAnsi="仿宋" w:cs="仿宋"/>
                <w:b/>
                <w:bCs/>
                <w:color w:val="000000"/>
                <w:kern w:val="0"/>
                <w:sz w:val="32"/>
                <w:szCs w:val="32"/>
                <w:lang w:bidi="ar"/>
              </w:rPr>
            </w:pPr>
            <w:r w:rsidRPr="00A8076B">
              <w:rPr>
                <w:rFonts w:ascii="仿宋" w:eastAsia="仿宋" w:hAnsi="仿宋" w:cs="仿宋" w:hint="eastAsia"/>
                <w:b/>
                <w:bCs/>
                <w:color w:val="000000"/>
                <w:kern w:val="0"/>
                <w:sz w:val="32"/>
                <w:szCs w:val="32"/>
                <w:lang w:bidi="ar"/>
              </w:rPr>
              <w:t>联系人</w:t>
            </w:r>
          </w:p>
        </w:tc>
        <w:tc>
          <w:tcPr>
            <w:tcW w:w="2127" w:type="dxa"/>
            <w:tcBorders>
              <w:top w:val="single" w:sz="4" w:space="0" w:color="auto"/>
              <w:left w:val="single" w:sz="4" w:space="0" w:color="auto"/>
              <w:bottom w:val="single" w:sz="4" w:space="0" w:color="auto"/>
              <w:right w:val="single" w:sz="4" w:space="0" w:color="auto"/>
            </w:tcBorders>
            <w:vAlign w:val="center"/>
          </w:tcPr>
          <w:p w14:paraId="549C2D1D" w14:textId="77777777" w:rsidR="0089182A" w:rsidRPr="00A8076B" w:rsidRDefault="00000000" w:rsidP="00EE5FDD">
            <w:pPr>
              <w:widowControl/>
              <w:spacing w:line="560" w:lineRule="exact"/>
              <w:jc w:val="center"/>
              <w:textAlignment w:val="center"/>
              <w:rPr>
                <w:rFonts w:ascii="仿宋" w:eastAsia="仿宋" w:hAnsi="仿宋" w:cs="仿宋"/>
                <w:b/>
                <w:bCs/>
                <w:color w:val="000000"/>
                <w:kern w:val="0"/>
                <w:sz w:val="32"/>
                <w:szCs w:val="32"/>
                <w:lang w:bidi="ar"/>
              </w:rPr>
            </w:pPr>
            <w:r w:rsidRPr="00A8076B">
              <w:rPr>
                <w:rFonts w:ascii="仿宋" w:eastAsia="仿宋" w:hAnsi="仿宋" w:cs="仿宋" w:hint="eastAsia"/>
                <w:b/>
                <w:bCs/>
                <w:color w:val="000000"/>
                <w:kern w:val="0"/>
                <w:sz w:val="32"/>
                <w:szCs w:val="32"/>
                <w:lang w:bidi="ar"/>
              </w:rPr>
              <w:t>联系方式</w:t>
            </w:r>
          </w:p>
        </w:tc>
        <w:tc>
          <w:tcPr>
            <w:tcW w:w="3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B88C1" w14:textId="77777777" w:rsidR="0089182A" w:rsidRPr="00A8076B" w:rsidRDefault="00000000" w:rsidP="00EE5FDD">
            <w:pPr>
              <w:widowControl/>
              <w:spacing w:line="560" w:lineRule="exact"/>
              <w:ind w:firstLine="602"/>
              <w:jc w:val="center"/>
              <w:textAlignment w:val="center"/>
              <w:rPr>
                <w:rFonts w:ascii="仿宋" w:eastAsia="仿宋" w:hAnsi="仿宋" w:cs="仿宋"/>
                <w:b/>
                <w:bCs/>
                <w:color w:val="000000"/>
                <w:kern w:val="0"/>
                <w:sz w:val="32"/>
                <w:szCs w:val="32"/>
                <w:lang w:bidi="ar"/>
              </w:rPr>
            </w:pPr>
            <w:r w:rsidRPr="00A8076B">
              <w:rPr>
                <w:rFonts w:ascii="仿宋" w:eastAsia="仿宋" w:hAnsi="仿宋" w:cs="仿宋" w:hint="eastAsia"/>
                <w:b/>
                <w:bCs/>
                <w:color w:val="000000"/>
                <w:kern w:val="0"/>
                <w:sz w:val="32"/>
                <w:szCs w:val="32"/>
                <w:lang w:bidi="ar"/>
              </w:rPr>
              <w:t>电子邮箱</w:t>
            </w:r>
          </w:p>
        </w:tc>
      </w:tr>
      <w:tr w:rsidR="0089182A" w14:paraId="05A3D840" w14:textId="77777777" w:rsidTr="00464B8C">
        <w:trPr>
          <w:trHeight w:val="621"/>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A6113" w14:textId="77777777" w:rsidR="0089182A" w:rsidRPr="00A8076B" w:rsidRDefault="00000000" w:rsidP="00464B8C">
            <w:pPr>
              <w:spacing w:line="560" w:lineRule="exact"/>
              <w:jc w:val="center"/>
              <w:rPr>
                <w:rFonts w:ascii="仿宋" w:eastAsia="仿宋" w:hAnsi="仿宋" w:cs="仿宋"/>
                <w:sz w:val="32"/>
                <w:szCs w:val="32"/>
              </w:rPr>
            </w:pPr>
            <w:r w:rsidRPr="00A8076B">
              <w:rPr>
                <w:rFonts w:ascii="仿宋" w:eastAsia="仿宋" w:hAnsi="仿宋" w:cs="仿宋" w:hint="eastAsia"/>
                <w:sz w:val="32"/>
                <w:szCs w:val="32"/>
              </w:rPr>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AFD60"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南京片区</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7463B"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南京分院</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E3706"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郑  超</w:t>
            </w:r>
          </w:p>
        </w:tc>
        <w:tc>
          <w:tcPr>
            <w:tcW w:w="2127" w:type="dxa"/>
            <w:tcBorders>
              <w:top w:val="single" w:sz="4" w:space="0" w:color="auto"/>
              <w:left w:val="single" w:sz="4" w:space="0" w:color="auto"/>
              <w:bottom w:val="single" w:sz="4" w:space="0" w:color="auto"/>
              <w:right w:val="single" w:sz="4" w:space="0" w:color="auto"/>
            </w:tcBorders>
            <w:vAlign w:val="center"/>
          </w:tcPr>
          <w:p w14:paraId="3271C91B" w14:textId="77777777" w:rsidR="0089182A" w:rsidRPr="00A8076B" w:rsidRDefault="00000000" w:rsidP="00A8076B">
            <w:pPr>
              <w:spacing w:line="560" w:lineRule="exact"/>
              <w:rPr>
                <w:rFonts w:ascii="仿宋" w:eastAsia="仿宋" w:hAnsi="仿宋" w:cs="仿宋"/>
                <w:color w:val="000000"/>
                <w:kern w:val="0"/>
                <w:sz w:val="32"/>
                <w:szCs w:val="32"/>
              </w:rPr>
            </w:pPr>
            <w:r w:rsidRPr="00A8076B">
              <w:rPr>
                <w:rFonts w:ascii="仿宋" w:eastAsia="仿宋" w:hAnsi="仿宋" w:cs="仿宋" w:hint="eastAsia"/>
                <w:sz w:val="32"/>
                <w:szCs w:val="32"/>
              </w:rPr>
              <w:t>13770313520</w:t>
            </w:r>
          </w:p>
        </w:tc>
        <w:tc>
          <w:tcPr>
            <w:tcW w:w="3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CE82D"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345308455@qq.com</w:t>
            </w:r>
          </w:p>
        </w:tc>
      </w:tr>
      <w:tr w:rsidR="0089182A" w14:paraId="1CB39EDE" w14:textId="77777777" w:rsidTr="00464B8C">
        <w:trPr>
          <w:trHeight w:val="621"/>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BB0D1" w14:textId="77777777" w:rsidR="0089182A" w:rsidRPr="00A8076B" w:rsidRDefault="00000000" w:rsidP="00464B8C">
            <w:pPr>
              <w:spacing w:line="560" w:lineRule="exact"/>
              <w:jc w:val="center"/>
              <w:rPr>
                <w:rFonts w:ascii="仿宋" w:eastAsia="仿宋" w:hAnsi="仿宋" w:cs="仿宋"/>
                <w:sz w:val="32"/>
                <w:szCs w:val="32"/>
              </w:rPr>
            </w:pPr>
            <w:r w:rsidRPr="00A8076B">
              <w:rPr>
                <w:rFonts w:ascii="仿宋" w:eastAsia="仿宋" w:hAnsi="仿宋" w:cs="仿宋" w:hint="eastAsia"/>
                <w:sz w:val="32"/>
                <w:szCs w:val="32"/>
              </w:rPr>
              <w:t>2</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B2A27"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无锡片区</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CE71F"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无锡机电分院</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B58A5"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李晓锋</w:t>
            </w:r>
          </w:p>
        </w:tc>
        <w:tc>
          <w:tcPr>
            <w:tcW w:w="2127" w:type="dxa"/>
            <w:tcBorders>
              <w:top w:val="single" w:sz="4" w:space="0" w:color="auto"/>
              <w:left w:val="single" w:sz="4" w:space="0" w:color="auto"/>
              <w:bottom w:val="single" w:sz="4" w:space="0" w:color="auto"/>
              <w:right w:val="single" w:sz="4" w:space="0" w:color="auto"/>
            </w:tcBorders>
            <w:vAlign w:val="center"/>
          </w:tcPr>
          <w:p w14:paraId="7344773F"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13812032123</w:t>
            </w:r>
          </w:p>
        </w:tc>
        <w:tc>
          <w:tcPr>
            <w:tcW w:w="3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FACC4"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42125736qq.com</w:t>
            </w:r>
          </w:p>
        </w:tc>
      </w:tr>
      <w:tr w:rsidR="0089182A" w14:paraId="27EC7B12" w14:textId="77777777" w:rsidTr="00464B8C">
        <w:trPr>
          <w:trHeight w:val="621"/>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25EF3" w14:textId="77777777" w:rsidR="0089182A" w:rsidRPr="00A8076B" w:rsidRDefault="00000000" w:rsidP="00464B8C">
            <w:pPr>
              <w:spacing w:line="560" w:lineRule="exact"/>
              <w:jc w:val="center"/>
              <w:rPr>
                <w:rFonts w:ascii="仿宋" w:eastAsia="仿宋" w:hAnsi="仿宋" w:cs="仿宋"/>
                <w:sz w:val="32"/>
                <w:szCs w:val="32"/>
              </w:rPr>
            </w:pPr>
            <w:r w:rsidRPr="00A8076B">
              <w:rPr>
                <w:rFonts w:ascii="仿宋" w:eastAsia="仿宋" w:hAnsi="仿宋" w:cs="仿宋" w:hint="eastAsia"/>
                <w:sz w:val="32"/>
                <w:szCs w:val="32"/>
              </w:rPr>
              <w:t>3</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161E0"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徐州片区</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4A0CC"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徐州医药分院</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98474"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张  军</w:t>
            </w:r>
          </w:p>
        </w:tc>
        <w:tc>
          <w:tcPr>
            <w:tcW w:w="2127" w:type="dxa"/>
            <w:tcBorders>
              <w:top w:val="single" w:sz="4" w:space="0" w:color="auto"/>
              <w:left w:val="single" w:sz="4" w:space="0" w:color="auto"/>
              <w:bottom w:val="single" w:sz="4" w:space="0" w:color="auto"/>
              <w:right w:val="single" w:sz="4" w:space="0" w:color="auto"/>
            </w:tcBorders>
            <w:vAlign w:val="center"/>
          </w:tcPr>
          <w:p w14:paraId="0AEB47E3" w14:textId="77777777" w:rsidR="0089182A" w:rsidRPr="00A8076B" w:rsidRDefault="00000000" w:rsidP="00A8076B">
            <w:pPr>
              <w:widowControl/>
              <w:spacing w:line="560" w:lineRule="exact"/>
              <w:rPr>
                <w:rFonts w:ascii="仿宋" w:eastAsia="仿宋" w:hAnsi="仿宋" w:cs="仿宋"/>
                <w:color w:val="000000"/>
                <w:kern w:val="0"/>
                <w:sz w:val="32"/>
                <w:szCs w:val="32"/>
              </w:rPr>
            </w:pPr>
            <w:r w:rsidRPr="00A8076B">
              <w:rPr>
                <w:rFonts w:ascii="仿宋" w:eastAsia="仿宋" w:hAnsi="仿宋" w:cs="仿宋" w:hint="eastAsia"/>
                <w:color w:val="000000"/>
                <w:kern w:val="0"/>
                <w:sz w:val="32"/>
                <w:szCs w:val="32"/>
              </w:rPr>
              <w:t>18852128288</w:t>
            </w:r>
          </w:p>
        </w:tc>
        <w:tc>
          <w:tcPr>
            <w:tcW w:w="3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17899"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2759174200@qq.com</w:t>
            </w:r>
          </w:p>
        </w:tc>
      </w:tr>
      <w:tr w:rsidR="0089182A" w14:paraId="48AAE618" w14:textId="77777777" w:rsidTr="00464B8C">
        <w:trPr>
          <w:trHeight w:val="621"/>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A3430" w14:textId="77777777" w:rsidR="0089182A" w:rsidRPr="00A8076B" w:rsidRDefault="00000000" w:rsidP="00464B8C">
            <w:pPr>
              <w:spacing w:line="560" w:lineRule="exact"/>
              <w:jc w:val="center"/>
              <w:rPr>
                <w:rFonts w:ascii="仿宋" w:eastAsia="仿宋" w:hAnsi="仿宋" w:cs="仿宋"/>
                <w:sz w:val="32"/>
                <w:szCs w:val="32"/>
              </w:rPr>
            </w:pPr>
            <w:r w:rsidRPr="00A8076B">
              <w:rPr>
                <w:rFonts w:ascii="仿宋" w:eastAsia="仿宋" w:hAnsi="仿宋" w:cs="仿宋" w:hint="eastAsia"/>
                <w:sz w:val="32"/>
                <w:szCs w:val="32"/>
              </w:rPr>
              <w:t>4</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0D653"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常州镇江片区</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B1388" w14:textId="77777777" w:rsidR="0089182A" w:rsidRPr="00A8076B" w:rsidRDefault="00000000" w:rsidP="00A8076B">
            <w:pPr>
              <w:spacing w:line="560" w:lineRule="exact"/>
              <w:rPr>
                <w:rFonts w:ascii="仿宋" w:eastAsia="仿宋" w:hAnsi="仿宋" w:cs="仿宋"/>
                <w:sz w:val="32"/>
                <w:szCs w:val="32"/>
              </w:rPr>
            </w:pPr>
            <w:proofErr w:type="gramStart"/>
            <w:r w:rsidRPr="00A8076B">
              <w:rPr>
                <w:rFonts w:ascii="仿宋" w:eastAsia="仿宋" w:hAnsi="仿宋" w:cs="仿宋" w:hint="eastAsia"/>
                <w:sz w:val="32"/>
                <w:szCs w:val="32"/>
              </w:rPr>
              <w:t>常州刘</w:t>
            </w:r>
            <w:proofErr w:type="gramEnd"/>
            <w:r w:rsidRPr="00A8076B">
              <w:rPr>
                <w:rFonts w:ascii="仿宋" w:eastAsia="仿宋" w:hAnsi="仿宋" w:cs="仿宋" w:hint="eastAsia"/>
                <w:sz w:val="32"/>
                <w:szCs w:val="32"/>
              </w:rPr>
              <w:t>国钧分院</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9191B"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徐  俊</w:t>
            </w:r>
          </w:p>
        </w:tc>
        <w:tc>
          <w:tcPr>
            <w:tcW w:w="2127" w:type="dxa"/>
            <w:tcBorders>
              <w:top w:val="single" w:sz="4" w:space="0" w:color="auto"/>
              <w:left w:val="single" w:sz="4" w:space="0" w:color="auto"/>
              <w:bottom w:val="single" w:sz="4" w:space="0" w:color="auto"/>
              <w:right w:val="single" w:sz="4" w:space="0" w:color="auto"/>
            </w:tcBorders>
            <w:vAlign w:val="center"/>
          </w:tcPr>
          <w:p w14:paraId="0C14EC57" w14:textId="77777777" w:rsidR="0089182A" w:rsidRPr="00A8076B" w:rsidRDefault="00000000" w:rsidP="00A8076B">
            <w:pPr>
              <w:widowControl/>
              <w:spacing w:line="560" w:lineRule="exact"/>
              <w:rPr>
                <w:rFonts w:ascii="仿宋" w:eastAsia="仿宋" w:hAnsi="仿宋" w:cs="仿宋"/>
                <w:color w:val="000000"/>
                <w:kern w:val="0"/>
                <w:sz w:val="32"/>
                <w:szCs w:val="32"/>
              </w:rPr>
            </w:pPr>
            <w:r w:rsidRPr="00A8076B">
              <w:rPr>
                <w:rFonts w:ascii="仿宋" w:eastAsia="仿宋" w:hAnsi="仿宋" w:cs="仿宋" w:hint="eastAsia"/>
                <w:color w:val="000000"/>
                <w:kern w:val="0"/>
                <w:sz w:val="32"/>
                <w:szCs w:val="32"/>
              </w:rPr>
              <w:t>13584385216</w:t>
            </w:r>
          </w:p>
        </w:tc>
        <w:tc>
          <w:tcPr>
            <w:tcW w:w="3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7CAE"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changzhenpianqu@163.com</w:t>
            </w:r>
          </w:p>
        </w:tc>
      </w:tr>
      <w:tr w:rsidR="0089182A" w14:paraId="5C608CB5" w14:textId="77777777" w:rsidTr="00464B8C">
        <w:trPr>
          <w:trHeight w:val="621"/>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9FA1D" w14:textId="77777777" w:rsidR="0089182A" w:rsidRPr="00A8076B" w:rsidRDefault="00000000" w:rsidP="00464B8C">
            <w:pPr>
              <w:spacing w:line="560" w:lineRule="exact"/>
              <w:jc w:val="center"/>
              <w:rPr>
                <w:rFonts w:ascii="仿宋" w:eastAsia="仿宋" w:hAnsi="仿宋" w:cs="仿宋"/>
                <w:sz w:val="32"/>
                <w:szCs w:val="32"/>
              </w:rPr>
            </w:pPr>
            <w:r w:rsidRPr="00A8076B">
              <w:rPr>
                <w:rFonts w:ascii="仿宋" w:eastAsia="仿宋" w:hAnsi="仿宋" w:cs="仿宋" w:hint="eastAsia"/>
                <w:sz w:val="32"/>
                <w:szCs w:val="32"/>
              </w:rPr>
              <w:t>5</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D0ABE"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苏州片区</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1FD8D"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苏州建设交通分院</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904F5"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江  华</w:t>
            </w:r>
          </w:p>
        </w:tc>
        <w:tc>
          <w:tcPr>
            <w:tcW w:w="2127" w:type="dxa"/>
            <w:tcBorders>
              <w:top w:val="single" w:sz="4" w:space="0" w:color="auto"/>
              <w:left w:val="single" w:sz="4" w:space="0" w:color="auto"/>
              <w:bottom w:val="single" w:sz="4" w:space="0" w:color="auto"/>
              <w:right w:val="single" w:sz="4" w:space="0" w:color="auto"/>
            </w:tcBorders>
            <w:vAlign w:val="center"/>
          </w:tcPr>
          <w:p w14:paraId="394FF2DC" w14:textId="77777777" w:rsidR="0089182A" w:rsidRPr="00A8076B" w:rsidRDefault="00000000" w:rsidP="00A8076B">
            <w:pPr>
              <w:widowControl/>
              <w:spacing w:line="560" w:lineRule="exact"/>
              <w:rPr>
                <w:rFonts w:ascii="仿宋" w:eastAsia="仿宋" w:hAnsi="仿宋" w:cs="仿宋"/>
                <w:color w:val="000000"/>
                <w:kern w:val="0"/>
                <w:sz w:val="32"/>
                <w:szCs w:val="32"/>
              </w:rPr>
            </w:pPr>
            <w:r w:rsidRPr="00A8076B">
              <w:rPr>
                <w:rFonts w:ascii="仿宋" w:eastAsia="仿宋" w:hAnsi="仿宋" w:cs="仿宋" w:hint="eastAsia"/>
                <w:color w:val="000000"/>
                <w:kern w:val="0"/>
                <w:sz w:val="32"/>
                <w:szCs w:val="32"/>
              </w:rPr>
              <w:t>13913509191</w:t>
            </w:r>
          </w:p>
        </w:tc>
        <w:tc>
          <w:tcPr>
            <w:tcW w:w="3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4C32E"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color w:val="000000"/>
                <w:kern w:val="0"/>
                <w:sz w:val="32"/>
                <w:szCs w:val="32"/>
              </w:rPr>
              <w:t>6015720@qq.com</w:t>
            </w:r>
          </w:p>
        </w:tc>
      </w:tr>
      <w:tr w:rsidR="0089182A" w14:paraId="6176EB32" w14:textId="77777777" w:rsidTr="00464B8C">
        <w:trPr>
          <w:trHeight w:val="621"/>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2E327" w14:textId="77777777" w:rsidR="0089182A" w:rsidRPr="00A8076B" w:rsidRDefault="00000000" w:rsidP="00464B8C">
            <w:pPr>
              <w:spacing w:line="560" w:lineRule="exact"/>
              <w:jc w:val="center"/>
              <w:rPr>
                <w:rFonts w:ascii="仿宋" w:eastAsia="仿宋" w:hAnsi="仿宋" w:cs="仿宋"/>
                <w:sz w:val="32"/>
                <w:szCs w:val="32"/>
              </w:rPr>
            </w:pPr>
            <w:r w:rsidRPr="00A8076B">
              <w:rPr>
                <w:rFonts w:ascii="仿宋" w:eastAsia="仿宋" w:hAnsi="仿宋" w:cs="仿宋" w:hint="eastAsia"/>
                <w:sz w:val="32"/>
                <w:szCs w:val="32"/>
              </w:rPr>
              <w:t>6</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1427C"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南通泰州片区</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05780"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通州分院</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9BC25"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曹  荣</w:t>
            </w:r>
          </w:p>
        </w:tc>
        <w:tc>
          <w:tcPr>
            <w:tcW w:w="2127" w:type="dxa"/>
            <w:tcBorders>
              <w:top w:val="single" w:sz="4" w:space="0" w:color="auto"/>
              <w:left w:val="single" w:sz="4" w:space="0" w:color="auto"/>
              <w:bottom w:val="single" w:sz="4" w:space="0" w:color="auto"/>
              <w:right w:val="single" w:sz="4" w:space="0" w:color="auto"/>
            </w:tcBorders>
            <w:vAlign w:val="center"/>
          </w:tcPr>
          <w:p w14:paraId="5293879F" w14:textId="77777777" w:rsidR="0089182A" w:rsidRPr="00A8076B" w:rsidRDefault="00000000" w:rsidP="00A8076B">
            <w:pPr>
              <w:widowControl/>
              <w:spacing w:line="560" w:lineRule="exact"/>
              <w:rPr>
                <w:rFonts w:ascii="仿宋" w:eastAsia="仿宋" w:hAnsi="仿宋" w:cs="仿宋"/>
                <w:color w:val="000000"/>
                <w:kern w:val="0"/>
                <w:sz w:val="32"/>
                <w:szCs w:val="32"/>
              </w:rPr>
            </w:pPr>
            <w:r w:rsidRPr="00A8076B">
              <w:rPr>
                <w:rFonts w:ascii="仿宋" w:eastAsia="仿宋" w:hAnsi="仿宋" w:cs="仿宋" w:hint="eastAsia"/>
                <w:color w:val="000000"/>
                <w:kern w:val="0"/>
                <w:sz w:val="32"/>
                <w:szCs w:val="32"/>
              </w:rPr>
              <w:t>13912244740</w:t>
            </w:r>
          </w:p>
        </w:tc>
        <w:tc>
          <w:tcPr>
            <w:tcW w:w="3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6B0BD"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lyttpq@163.com</w:t>
            </w:r>
          </w:p>
        </w:tc>
      </w:tr>
      <w:tr w:rsidR="0089182A" w14:paraId="31548931" w14:textId="77777777" w:rsidTr="00464B8C">
        <w:trPr>
          <w:trHeight w:val="621"/>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9C145" w14:textId="77777777" w:rsidR="0089182A" w:rsidRPr="00A8076B" w:rsidRDefault="00000000" w:rsidP="00464B8C">
            <w:pPr>
              <w:spacing w:line="560" w:lineRule="exact"/>
              <w:jc w:val="center"/>
              <w:rPr>
                <w:rFonts w:ascii="仿宋" w:eastAsia="仿宋" w:hAnsi="仿宋" w:cs="仿宋"/>
                <w:sz w:val="32"/>
                <w:szCs w:val="32"/>
              </w:rPr>
            </w:pPr>
            <w:r w:rsidRPr="00A8076B">
              <w:rPr>
                <w:rFonts w:ascii="仿宋" w:eastAsia="仿宋" w:hAnsi="仿宋" w:cs="仿宋" w:hint="eastAsia"/>
                <w:sz w:val="32"/>
                <w:szCs w:val="32"/>
              </w:rPr>
              <w:t>7</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84CC9"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盐城连云港片区</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670E4"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盐城机电分院</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5CBAB"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葛建生</w:t>
            </w:r>
          </w:p>
        </w:tc>
        <w:tc>
          <w:tcPr>
            <w:tcW w:w="2127" w:type="dxa"/>
            <w:tcBorders>
              <w:top w:val="single" w:sz="4" w:space="0" w:color="auto"/>
              <w:left w:val="single" w:sz="4" w:space="0" w:color="auto"/>
              <w:bottom w:val="single" w:sz="4" w:space="0" w:color="auto"/>
              <w:right w:val="single" w:sz="4" w:space="0" w:color="auto"/>
            </w:tcBorders>
            <w:vAlign w:val="center"/>
          </w:tcPr>
          <w:p w14:paraId="52534E17" w14:textId="77777777" w:rsidR="0089182A" w:rsidRPr="00A8076B" w:rsidRDefault="00000000" w:rsidP="00A8076B">
            <w:pPr>
              <w:widowControl/>
              <w:spacing w:line="560" w:lineRule="exact"/>
              <w:rPr>
                <w:rFonts w:ascii="仿宋" w:eastAsia="仿宋" w:hAnsi="仿宋" w:cs="仿宋"/>
                <w:color w:val="000000"/>
                <w:kern w:val="0"/>
                <w:sz w:val="32"/>
                <w:szCs w:val="32"/>
              </w:rPr>
            </w:pPr>
            <w:r w:rsidRPr="00A8076B">
              <w:rPr>
                <w:rFonts w:ascii="仿宋" w:eastAsia="仿宋" w:hAnsi="仿宋" w:cs="仿宋" w:hint="eastAsia"/>
                <w:color w:val="000000"/>
                <w:kern w:val="0"/>
                <w:sz w:val="32"/>
                <w:szCs w:val="32"/>
              </w:rPr>
              <w:t>15358269638</w:t>
            </w:r>
          </w:p>
        </w:tc>
        <w:tc>
          <w:tcPr>
            <w:tcW w:w="3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7A291"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gejiansheng@126.com</w:t>
            </w:r>
          </w:p>
        </w:tc>
      </w:tr>
      <w:tr w:rsidR="0089182A" w14:paraId="3BC472DC" w14:textId="77777777" w:rsidTr="00464B8C">
        <w:trPr>
          <w:trHeight w:val="63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31FE197" w14:textId="77777777" w:rsidR="0089182A" w:rsidRPr="00A8076B" w:rsidRDefault="00000000" w:rsidP="00464B8C">
            <w:pPr>
              <w:spacing w:line="560" w:lineRule="exact"/>
              <w:jc w:val="center"/>
              <w:rPr>
                <w:rFonts w:ascii="仿宋" w:eastAsia="仿宋" w:hAnsi="仿宋" w:cs="仿宋"/>
                <w:sz w:val="32"/>
                <w:szCs w:val="32"/>
              </w:rPr>
            </w:pPr>
            <w:r w:rsidRPr="00A8076B">
              <w:rPr>
                <w:rFonts w:ascii="仿宋" w:eastAsia="仿宋" w:hAnsi="仿宋" w:cs="仿宋" w:hint="eastAsia"/>
                <w:sz w:val="32"/>
                <w:szCs w:val="32"/>
              </w:rPr>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91E0797"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扬州淮安宿迁片区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160C5E"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扬州分院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E523D4"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杨  超</w:t>
            </w:r>
          </w:p>
        </w:tc>
        <w:tc>
          <w:tcPr>
            <w:tcW w:w="2127" w:type="dxa"/>
            <w:tcBorders>
              <w:top w:val="single" w:sz="4" w:space="0" w:color="auto"/>
              <w:left w:val="single" w:sz="4" w:space="0" w:color="auto"/>
              <w:bottom w:val="single" w:sz="4" w:space="0" w:color="auto"/>
              <w:right w:val="single" w:sz="4" w:space="0" w:color="auto"/>
            </w:tcBorders>
            <w:vAlign w:val="center"/>
          </w:tcPr>
          <w:p w14:paraId="599C3FE6" w14:textId="77777777" w:rsidR="0089182A" w:rsidRPr="00A8076B" w:rsidRDefault="00000000" w:rsidP="00A8076B">
            <w:pPr>
              <w:widowControl/>
              <w:spacing w:line="560" w:lineRule="exact"/>
              <w:rPr>
                <w:rFonts w:ascii="仿宋" w:eastAsia="仿宋" w:hAnsi="仿宋" w:cs="仿宋"/>
                <w:color w:val="000000"/>
                <w:kern w:val="0"/>
                <w:sz w:val="32"/>
                <w:szCs w:val="32"/>
              </w:rPr>
            </w:pPr>
            <w:r w:rsidRPr="00A8076B">
              <w:rPr>
                <w:rFonts w:ascii="仿宋" w:eastAsia="仿宋" w:hAnsi="仿宋" w:cs="仿宋" w:hint="eastAsia"/>
                <w:color w:val="000000"/>
                <w:kern w:val="0"/>
                <w:sz w:val="32"/>
                <w:szCs w:val="32"/>
              </w:rPr>
              <w:t>13511746708</w:t>
            </w:r>
          </w:p>
        </w:tc>
        <w:tc>
          <w:tcPr>
            <w:tcW w:w="3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C4A1F" w14:textId="77777777" w:rsidR="0089182A" w:rsidRPr="00A8076B" w:rsidRDefault="00000000" w:rsidP="00A8076B">
            <w:pPr>
              <w:spacing w:line="560" w:lineRule="exact"/>
              <w:rPr>
                <w:rFonts w:ascii="仿宋" w:eastAsia="仿宋" w:hAnsi="仿宋" w:cs="仿宋"/>
                <w:sz w:val="32"/>
                <w:szCs w:val="32"/>
              </w:rPr>
            </w:pPr>
            <w:r w:rsidRPr="00A8076B">
              <w:rPr>
                <w:rFonts w:ascii="仿宋" w:eastAsia="仿宋" w:hAnsi="仿宋" w:cs="仿宋" w:hint="eastAsia"/>
                <w:sz w:val="32"/>
                <w:szCs w:val="32"/>
              </w:rPr>
              <w:t>14051381@qq.com</w:t>
            </w:r>
          </w:p>
        </w:tc>
      </w:tr>
    </w:tbl>
    <w:p w14:paraId="7A773577" w14:textId="77777777" w:rsidR="0089182A" w:rsidRDefault="0089182A" w:rsidP="00F35123">
      <w:pPr>
        <w:widowControl/>
        <w:spacing w:line="560" w:lineRule="exact"/>
        <w:rPr>
          <w:rFonts w:ascii="仿宋" w:eastAsia="仿宋" w:hAnsi="仿宋" w:cs="仿宋" w:hint="eastAsia"/>
          <w:color w:val="000000"/>
          <w:kern w:val="0"/>
          <w:sz w:val="30"/>
          <w:szCs w:val="30"/>
        </w:rPr>
        <w:sectPr w:rsidR="0089182A">
          <w:pgSz w:w="16840" w:h="11907" w:orient="landscape"/>
          <w:pgMar w:top="1800" w:right="1440" w:bottom="1800" w:left="1440" w:header="851" w:footer="992" w:gutter="0"/>
          <w:cols w:space="720"/>
          <w:docGrid w:type="lines" w:linePitch="312"/>
        </w:sectPr>
      </w:pPr>
    </w:p>
    <w:p w14:paraId="4A4B0460" w14:textId="77777777" w:rsidR="0089182A" w:rsidRPr="005C31C4" w:rsidRDefault="00000000" w:rsidP="00F35123">
      <w:pPr>
        <w:widowControl/>
        <w:spacing w:line="560" w:lineRule="exact"/>
        <w:rPr>
          <w:rFonts w:ascii="仿宋" w:eastAsia="仿宋" w:hAnsi="仿宋" w:cs="仿宋"/>
          <w:color w:val="000000"/>
          <w:kern w:val="0"/>
          <w:sz w:val="32"/>
          <w:szCs w:val="32"/>
        </w:rPr>
      </w:pPr>
      <w:r w:rsidRPr="005C31C4">
        <w:rPr>
          <w:rFonts w:ascii="仿宋" w:eastAsia="仿宋" w:hAnsi="仿宋" w:cs="仿宋" w:hint="eastAsia"/>
          <w:color w:val="000000"/>
          <w:kern w:val="0"/>
          <w:sz w:val="32"/>
          <w:szCs w:val="32"/>
        </w:rPr>
        <w:lastRenderedPageBreak/>
        <w:t>附件3</w:t>
      </w:r>
    </w:p>
    <w:p w14:paraId="3AF3B150" w14:textId="77777777" w:rsidR="0089182A" w:rsidRDefault="00000000">
      <w:pPr>
        <w:widowControl/>
        <w:spacing w:afterLines="50" w:after="156" w:line="560" w:lineRule="exact"/>
        <w:ind w:firstLine="801"/>
        <w:jc w:val="center"/>
        <w:rPr>
          <w:rFonts w:ascii="华文中宋" w:eastAsia="华文中宋" w:hAnsi="华文中宋" w:cs="华文中宋"/>
          <w:b/>
          <w:bCs/>
          <w:sz w:val="44"/>
          <w:szCs w:val="44"/>
        </w:rPr>
      </w:pPr>
      <w:r>
        <w:rPr>
          <w:rFonts w:ascii="华文中宋" w:eastAsia="华文中宋" w:hAnsi="华文中宋" w:cs="华文中宋" w:hint="eastAsia"/>
          <w:b/>
          <w:bCs/>
          <w:sz w:val="40"/>
          <w:szCs w:val="44"/>
        </w:rPr>
        <w:t>自愿参赛责任及风险告知书</w:t>
      </w:r>
    </w:p>
    <w:p w14:paraId="31E62D1E" w14:textId="77777777" w:rsidR="0089182A" w:rsidRDefault="00000000">
      <w:pPr>
        <w:autoSpaceDE w:val="0"/>
        <w:autoSpaceDN w:val="0"/>
        <w:adjustRightInd w:val="0"/>
        <w:spacing w:line="520" w:lineRule="exact"/>
        <w:ind w:firstLineChars="200" w:firstLine="60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一、本人（队）自愿报名参加2024江苏联合职业技术学院三人篮球联赛并签署本责任书。</w:t>
      </w:r>
    </w:p>
    <w:p w14:paraId="665DB6AE" w14:textId="77777777" w:rsidR="0089182A" w:rsidRDefault="00000000">
      <w:pPr>
        <w:autoSpaceDE w:val="0"/>
        <w:autoSpaceDN w:val="0"/>
        <w:adjustRightInd w:val="0"/>
        <w:spacing w:line="520" w:lineRule="exact"/>
        <w:ind w:firstLineChars="200" w:firstLine="60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二、本人（队）已全面了解并同意遵守联赛组委会所制订的各项竞赛规程、规则、要求及采取的安全措施。</w:t>
      </w:r>
    </w:p>
    <w:p w14:paraId="343628CC" w14:textId="77777777" w:rsidR="0089182A" w:rsidRDefault="00000000">
      <w:pPr>
        <w:autoSpaceDE w:val="0"/>
        <w:autoSpaceDN w:val="0"/>
        <w:adjustRightInd w:val="0"/>
        <w:spacing w:line="520" w:lineRule="exact"/>
        <w:ind w:firstLineChars="200" w:firstLine="60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1CC7F00E" w14:textId="77777777" w:rsidR="0089182A" w:rsidRDefault="00000000">
      <w:pPr>
        <w:autoSpaceDE w:val="0"/>
        <w:autoSpaceDN w:val="0"/>
        <w:adjustRightInd w:val="0"/>
        <w:spacing w:line="520" w:lineRule="exact"/>
        <w:ind w:firstLineChars="200" w:firstLine="60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四、本人（队）充分了解本次比赛可能出现的风险，且已准备必要的防范措施，以对自己（学生）安全负责的态度参赛。</w:t>
      </w:r>
    </w:p>
    <w:p w14:paraId="3D5109AD" w14:textId="77777777" w:rsidR="0089182A" w:rsidRDefault="00000000">
      <w:pPr>
        <w:autoSpaceDE w:val="0"/>
        <w:autoSpaceDN w:val="0"/>
        <w:adjustRightInd w:val="0"/>
        <w:spacing w:line="520" w:lineRule="exact"/>
        <w:ind w:firstLineChars="200" w:firstLine="60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五、本人（队）愿意承担比赛期间发生的自身意外风险责任，且同意对于非联赛组委会原因造成的伤害等任何形式的损失，大赛组委会不承担任何形式的赔偿。</w:t>
      </w:r>
    </w:p>
    <w:p w14:paraId="68ECFB5A" w14:textId="77777777" w:rsidR="0089182A" w:rsidRDefault="00000000">
      <w:pPr>
        <w:autoSpaceDE w:val="0"/>
        <w:autoSpaceDN w:val="0"/>
        <w:adjustRightInd w:val="0"/>
        <w:spacing w:line="520" w:lineRule="exact"/>
        <w:ind w:firstLineChars="200" w:firstLine="60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六、本人（队）同意接受联赛组委会在比赛期间提供的现场急救性质的医务治疗，但在离开现场后，在医院救治等发生的相关费用由本人（对）负担。</w:t>
      </w:r>
    </w:p>
    <w:p w14:paraId="66738CCD" w14:textId="77777777" w:rsidR="0089182A" w:rsidRDefault="00000000">
      <w:pPr>
        <w:autoSpaceDE w:val="0"/>
        <w:autoSpaceDN w:val="0"/>
        <w:adjustRightInd w:val="0"/>
        <w:spacing w:line="520" w:lineRule="exact"/>
        <w:ind w:firstLineChars="200" w:firstLine="60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七、本人承诺决不冒名顶替，否则自愿承担全部法律责任。</w:t>
      </w:r>
    </w:p>
    <w:p w14:paraId="79ED7DE5" w14:textId="77777777" w:rsidR="0089182A" w:rsidRDefault="00000000">
      <w:pPr>
        <w:autoSpaceDE w:val="0"/>
        <w:autoSpaceDN w:val="0"/>
        <w:adjustRightInd w:val="0"/>
        <w:spacing w:line="520" w:lineRule="exact"/>
        <w:ind w:firstLineChars="200" w:firstLine="60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八、本人（队）及家长（监护人）已认真阅读并全面理解以上内容，且对上述所有内容予以确认并承担相应的法律责任。</w:t>
      </w:r>
    </w:p>
    <w:p w14:paraId="2703A9D6" w14:textId="77777777" w:rsidR="0089182A" w:rsidRDefault="00000000">
      <w:pPr>
        <w:autoSpaceDE w:val="0"/>
        <w:autoSpaceDN w:val="0"/>
        <w:adjustRightInd w:val="0"/>
        <w:spacing w:line="520" w:lineRule="exact"/>
        <w:ind w:firstLine="602"/>
        <w:rPr>
          <w:rFonts w:ascii="仿宋" w:eastAsia="仿宋" w:hAnsi="仿宋" w:cs="仿宋"/>
          <w:b/>
          <w:color w:val="000000"/>
          <w:kern w:val="0"/>
          <w:sz w:val="30"/>
          <w:szCs w:val="30"/>
        </w:rPr>
      </w:pPr>
      <w:r>
        <w:rPr>
          <w:rFonts w:ascii="仿宋" w:eastAsia="仿宋" w:hAnsi="仿宋" w:cs="仿宋" w:hint="eastAsia"/>
          <w:b/>
          <w:color w:val="000000"/>
          <w:kern w:val="0"/>
          <w:sz w:val="30"/>
          <w:szCs w:val="30"/>
        </w:rPr>
        <w:t>所有参赛运动员签名：</w:t>
      </w:r>
    </w:p>
    <w:p w14:paraId="52974318" w14:textId="77777777" w:rsidR="0089182A" w:rsidRDefault="00000000">
      <w:pPr>
        <w:autoSpaceDE w:val="0"/>
        <w:autoSpaceDN w:val="0"/>
        <w:adjustRightInd w:val="0"/>
        <w:spacing w:line="520" w:lineRule="exact"/>
        <w:ind w:firstLine="602"/>
        <w:rPr>
          <w:rFonts w:ascii="仿宋" w:eastAsia="仿宋" w:hAnsi="仿宋" w:cs="仿宋"/>
          <w:b/>
          <w:color w:val="000000"/>
          <w:kern w:val="0"/>
          <w:sz w:val="30"/>
          <w:szCs w:val="30"/>
        </w:rPr>
      </w:pPr>
      <w:r>
        <w:rPr>
          <w:rFonts w:ascii="仿宋" w:eastAsia="仿宋" w:hAnsi="仿宋" w:cs="仿宋" w:hint="eastAsia"/>
          <w:b/>
          <w:color w:val="000000"/>
          <w:kern w:val="0"/>
          <w:sz w:val="30"/>
          <w:szCs w:val="30"/>
        </w:rPr>
        <w:t>参赛队领队签名：</w:t>
      </w:r>
    </w:p>
    <w:p w14:paraId="0FF5CD15" w14:textId="77777777" w:rsidR="0089182A" w:rsidRDefault="0089182A">
      <w:pPr>
        <w:autoSpaceDE w:val="0"/>
        <w:autoSpaceDN w:val="0"/>
        <w:adjustRightInd w:val="0"/>
        <w:spacing w:line="560" w:lineRule="exact"/>
        <w:ind w:leftChars="100" w:left="510" w:right="1280" w:hangingChars="100" w:hanging="300"/>
        <w:jc w:val="left"/>
        <w:rPr>
          <w:rFonts w:ascii="仿宋" w:eastAsia="仿宋" w:hAnsi="仿宋" w:cs="仿宋"/>
          <w:bCs/>
          <w:color w:val="000000"/>
          <w:kern w:val="0"/>
          <w:sz w:val="30"/>
          <w:szCs w:val="30"/>
        </w:rPr>
      </w:pPr>
    </w:p>
    <w:p w14:paraId="63C95E8A" w14:textId="77777777" w:rsidR="0089182A" w:rsidRDefault="00000000">
      <w:pPr>
        <w:autoSpaceDE w:val="0"/>
        <w:autoSpaceDN w:val="0"/>
        <w:adjustRightInd w:val="0"/>
        <w:spacing w:line="560" w:lineRule="exact"/>
        <w:ind w:leftChars="133" w:left="279" w:right="1280" w:firstLineChars="1300" w:firstLine="3900"/>
        <w:jc w:val="left"/>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 xml:space="preserve">参赛单位（盖章）: </w:t>
      </w:r>
    </w:p>
    <w:p w14:paraId="3F3CD203" w14:textId="77777777" w:rsidR="0089182A" w:rsidRDefault="00000000">
      <w:pPr>
        <w:autoSpaceDE w:val="0"/>
        <w:autoSpaceDN w:val="0"/>
        <w:adjustRightInd w:val="0"/>
        <w:spacing w:line="560" w:lineRule="exact"/>
        <w:ind w:leftChars="200" w:left="420" w:right="1280" w:firstLineChars="1300" w:firstLine="3900"/>
        <w:jc w:val="left"/>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2024年  月  日</w:t>
      </w:r>
    </w:p>
    <w:p w14:paraId="1B519CED" w14:textId="77777777" w:rsidR="0089182A" w:rsidRPr="00B660CA" w:rsidRDefault="00000000" w:rsidP="003F381C">
      <w:pPr>
        <w:spacing w:line="560" w:lineRule="exact"/>
        <w:rPr>
          <w:rFonts w:ascii="仿宋" w:eastAsia="仿宋" w:hAnsi="仿宋"/>
          <w:sz w:val="32"/>
          <w:szCs w:val="32"/>
        </w:rPr>
      </w:pPr>
      <w:r w:rsidRPr="00B660CA">
        <w:rPr>
          <w:rFonts w:ascii="仿宋" w:eastAsia="仿宋" w:hAnsi="仿宋" w:hint="eastAsia"/>
          <w:sz w:val="32"/>
          <w:szCs w:val="32"/>
        </w:rPr>
        <w:lastRenderedPageBreak/>
        <w:t>附件4</w:t>
      </w:r>
    </w:p>
    <w:p w14:paraId="24FDEFCA" w14:textId="77777777" w:rsidR="0089182A" w:rsidRDefault="00000000">
      <w:pPr>
        <w:spacing w:line="560" w:lineRule="exact"/>
        <w:ind w:firstLine="723"/>
        <w:jc w:val="center"/>
        <w:rPr>
          <w:rFonts w:ascii="黑体" w:eastAsia="黑体" w:hAnsi="黑体"/>
          <w:sz w:val="36"/>
          <w:szCs w:val="36"/>
        </w:rPr>
      </w:pPr>
      <w:r>
        <w:rPr>
          <w:rFonts w:ascii="黑体" w:eastAsia="黑体" w:hAnsi="黑体" w:hint="eastAsia"/>
          <w:b/>
          <w:bCs/>
          <w:sz w:val="36"/>
          <w:szCs w:val="36"/>
        </w:rPr>
        <w:t>2024江苏联合职业技术学院三人篮球联赛</w:t>
      </w:r>
    </w:p>
    <w:p w14:paraId="3CE4DAFF" w14:textId="77777777" w:rsidR="0089182A" w:rsidRDefault="00000000">
      <w:pPr>
        <w:spacing w:line="560" w:lineRule="exact"/>
        <w:ind w:firstLine="723"/>
        <w:jc w:val="center"/>
        <w:rPr>
          <w:rFonts w:ascii="黑体" w:eastAsia="黑体" w:hAnsi="黑体"/>
          <w:sz w:val="36"/>
          <w:szCs w:val="36"/>
        </w:rPr>
      </w:pPr>
      <w:r>
        <w:rPr>
          <w:rFonts w:ascii="黑体" w:eastAsia="黑体" w:hAnsi="黑体" w:hint="eastAsia"/>
          <w:b/>
          <w:bCs/>
          <w:sz w:val="36"/>
          <w:szCs w:val="36"/>
        </w:rPr>
        <w:t>赛事标准</w:t>
      </w:r>
    </w:p>
    <w:p w14:paraId="32B22E79" w14:textId="77777777" w:rsidR="0089182A" w:rsidRDefault="0089182A">
      <w:pPr>
        <w:spacing w:line="560" w:lineRule="exact"/>
        <w:ind w:firstLine="602"/>
        <w:rPr>
          <w:rFonts w:ascii="仿宋" w:eastAsia="仿宋" w:hAnsi="仿宋"/>
          <w:sz w:val="30"/>
          <w:szCs w:val="30"/>
        </w:rPr>
      </w:pPr>
    </w:p>
    <w:p w14:paraId="78AD9685" w14:textId="77777777" w:rsidR="0089182A" w:rsidRDefault="00000000">
      <w:pPr>
        <w:spacing w:line="560" w:lineRule="exact"/>
        <w:ind w:firstLine="602"/>
        <w:rPr>
          <w:rFonts w:ascii="仿宋" w:eastAsia="仿宋" w:hAnsi="仿宋"/>
          <w:b/>
          <w:bCs/>
          <w:sz w:val="30"/>
          <w:szCs w:val="30"/>
        </w:rPr>
      </w:pPr>
      <w:r>
        <w:rPr>
          <w:rFonts w:ascii="仿宋" w:eastAsia="仿宋" w:hAnsi="仿宋" w:hint="eastAsia"/>
          <w:b/>
          <w:bCs/>
          <w:sz w:val="30"/>
          <w:szCs w:val="30"/>
        </w:rPr>
        <w:t>一、场地布置标准</w:t>
      </w:r>
    </w:p>
    <w:p w14:paraId="36745FDB"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1.在靠近比赛场地处的合适位置设置</w:t>
      </w:r>
      <w:proofErr w:type="gramStart"/>
      <w:r>
        <w:rPr>
          <w:rFonts w:ascii="仿宋" w:eastAsia="仿宋" w:hAnsi="仿宋" w:hint="eastAsia"/>
          <w:sz w:val="30"/>
          <w:szCs w:val="30"/>
        </w:rPr>
        <w:t>主背景</w:t>
      </w:r>
      <w:proofErr w:type="gramEnd"/>
      <w:r>
        <w:rPr>
          <w:rFonts w:ascii="仿宋" w:eastAsia="仿宋" w:hAnsi="仿宋" w:hint="eastAsia"/>
          <w:sz w:val="30"/>
          <w:szCs w:val="30"/>
        </w:rPr>
        <w:t>板1个，</w:t>
      </w:r>
      <w:proofErr w:type="gramStart"/>
      <w:r>
        <w:rPr>
          <w:rFonts w:ascii="仿宋" w:eastAsia="仿宋" w:hAnsi="仿宋" w:hint="eastAsia"/>
          <w:sz w:val="30"/>
          <w:szCs w:val="30"/>
        </w:rPr>
        <w:t>主背景</w:t>
      </w:r>
      <w:proofErr w:type="gramEnd"/>
      <w:r>
        <w:rPr>
          <w:rFonts w:ascii="仿宋" w:eastAsia="仿宋" w:hAnsi="仿宋" w:hint="eastAsia"/>
          <w:sz w:val="30"/>
          <w:szCs w:val="30"/>
        </w:rPr>
        <w:t>尺寸各赛区根据场地情况因地制宜，建议高不小于2米，宽不小于3米。</w:t>
      </w:r>
    </w:p>
    <w:p w14:paraId="298E31FF"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2.在比赛场地四周对称放置A板4-16块，需包含赛事</w:t>
      </w:r>
      <w:proofErr w:type="gramStart"/>
      <w:r>
        <w:rPr>
          <w:rFonts w:ascii="仿宋" w:eastAsia="仿宋" w:hAnsi="仿宋" w:hint="eastAsia"/>
          <w:sz w:val="30"/>
          <w:szCs w:val="30"/>
        </w:rPr>
        <w:t>主背景</w:t>
      </w:r>
      <w:proofErr w:type="gramEnd"/>
      <w:r>
        <w:rPr>
          <w:rFonts w:ascii="仿宋" w:eastAsia="仿宋" w:hAnsi="仿宋" w:hint="eastAsia"/>
          <w:sz w:val="30"/>
          <w:szCs w:val="30"/>
        </w:rPr>
        <w:t>画面、赛事口号画面。</w:t>
      </w:r>
    </w:p>
    <w:p w14:paraId="4F20CA85"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3.在靠近比赛场地处的合适位置居中设置横幅1个，横幅字样为“2024江苏联合职业技术学院三人篮球联赛（xx分院校园赛或xx片区赛）”</w:t>
      </w:r>
    </w:p>
    <w:p w14:paraId="380623B6"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4.在通向比赛场地合适的道路上对称放置</w:t>
      </w:r>
      <w:proofErr w:type="gramStart"/>
      <w:r>
        <w:rPr>
          <w:rFonts w:ascii="仿宋" w:eastAsia="仿宋" w:hAnsi="仿宋" w:hint="eastAsia"/>
          <w:sz w:val="30"/>
          <w:szCs w:val="30"/>
        </w:rPr>
        <w:t>赛事道旗</w:t>
      </w:r>
      <w:proofErr w:type="gramEnd"/>
      <w:r>
        <w:rPr>
          <w:rFonts w:ascii="仿宋" w:eastAsia="仿宋" w:hAnsi="仿宋" w:hint="eastAsia"/>
          <w:sz w:val="30"/>
          <w:szCs w:val="30"/>
        </w:rPr>
        <w:t>6-10面。</w:t>
      </w:r>
    </w:p>
    <w:p w14:paraId="5E94DD53"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以上1-4项画面可参照“场地布置示意图”。</w:t>
      </w:r>
    </w:p>
    <w:p w14:paraId="0FFB9BB0" w14:textId="77777777" w:rsidR="0089182A" w:rsidRDefault="00000000">
      <w:pPr>
        <w:spacing w:line="560" w:lineRule="exact"/>
        <w:ind w:firstLine="640"/>
        <w:rPr>
          <w:rFonts w:ascii="仿宋" w:eastAsia="仿宋" w:hAnsi="仿宋"/>
          <w:sz w:val="30"/>
          <w:szCs w:val="30"/>
        </w:rPr>
      </w:pPr>
      <w:r>
        <w:rPr>
          <w:b/>
          <w:noProof/>
        </w:rPr>
        <w:drawing>
          <wp:anchor distT="0" distB="0" distL="114300" distR="114300" simplePos="0" relativeHeight="251658240" behindDoc="0" locked="0" layoutInCell="1" allowOverlap="1" wp14:anchorId="3C00633D" wp14:editId="75EBE303">
            <wp:simplePos x="0" y="0"/>
            <wp:positionH relativeFrom="column">
              <wp:posOffset>719455</wp:posOffset>
            </wp:positionH>
            <wp:positionV relativeFrom="paragraph">
              <wp:posOffset>151765</wp:posOffset>
            </wp:positionV>
            <wp:extent cx="3869055" cy="2818130"/>
            <wp:effectExtent l="0" t="0" r="0" b="1270"/>
            <wp:wrapNone/>
            <wp:docPr id="1" name="图片 1" descr="1540f29067fca084cb8a709b071a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f29067fca084cb8a709b071a07a"/>
                    <pic:cNvPicPr>
                      <a:picLocks noChangeAspect="1"/>
                    </pic:cNvPicPr>
                  </pic:nvPicPr>
                  <pic:blipFill>
                    <a:blip r:embed="rId8"/>
                    <a:stretch>
                      <a:fillRect/>
                    </a:stretch>
                  </pic:blipFill>
                  <pic:spPr>
                    <a:xfrm>
                      <a:off x="0" y="0"/>
                      <a:ext cx="3870829" cy="2819493"/>
                    </a:xfrm>
                    <a:prstGeom prst="rect">
                      <a:avLst/>
                    </a:prstGeom>
                  </pic:spPr>
                </pic:pic>
              </a:graphicData>
            </a:graphic>
          </wp:anchor>
        </w:drawing>
      </w:r>
    </w:p>
    <w:p w14:paraId="42905CF2" w14:textId="77777777" w:rsidR="0089182A" w:rsidRDefault="0089182A">
      <w:pPr>
        <w:spacing w:line="560" w:lineRule="exact"/>
        <w:ind w:firstLine="602"/>
        <w:rPr>
          <w:rFonts w:ascii="仿宋" w:eastAsia="仿宋" w:hAnsi="仿宋"/>
          <w:sz w:val="30"/>
          <w:szCs w:val="30"/>
        </w:rPr>
      </w:pPr>
    </w:p>
    <w:p w14:paraId="374A779F" w14:textId="77777777" w:rsidR="0089182A" w:rsidRDefault="0089182A">
      <w:pPr>
        <w:spacing w:line="560" w:lineRule="exact"/>
        <w:ind w:firstLine="602"/>
        <w:rPr>
          <w:rFonts w:ascii="仿宋" w:eastAsia="仿宋" w:hAnsi="仿宋"/>
          <w:sz w:val="30"/>
          <w:szCs w:val="30"/>
        </w:rPr>
      </w:pPr>
    </w:p>
    <w:p w14:paraId="3EDBE215" w14:textId="77777777" w:rsidR="0089182A" w:rsidRDefault="0089182A">
      <w:pPr>
        <w:spacing w:line="560" w:lineRule="exact"/>
        <w:ind w:firstLine="602"/>
        <w:rPr>
          <w:rFonts w:ascii="仿宋" w:eastAsia="仿宋" w:hAnsi="仿宋"/>
          <w:sz w:val="30"/>
          <w:szCs w:val="30"/>
        </w:rPr>
      </w:pPr>
    </w:p>
    <w:p w14:paraId="147D18DF" w14:textId="77777777" w:rsidR="0089182A" w:rsidRDefault="0089182A">
      <w:pPr>
        <w:spacing w:line="560" w:lineRule="exact"/>
        <w:ind w:firstLine="600"/>
        <w:rPr>
          <w:rFonts w:ascii="仿宋" w:eastAsia="仿宋" w:hAnsi="仿宋"/>
          <w:b/>
          <w:bCs/>
          <w:sz w:val="30"/>
          <w:szCs w:val="30"/>
        </w:rPr>
      </w:pPr>
    </w:p>
    <w:p w14:paraId="1E2FE34D" w14:textId="77777777" w:rsidR="0089182A" w:rsidRDefault="0089182A">
      <w:pPr>
        <w:spacing w:line="560" w:lineRule="exact"/>
        <w:ind w:firstLine="600"/>
        <w:rPr>
          <w:rFonts w:ascii="仿宋" w:eastAsia="仿宋" w:hAnsi="仿宋"/>
          <w:b/>
          <w:bCs/>
          <w:sz w:val="30"/>
          <w:szCs w:val="30"/>
        </w:rPr>
      </w:pPr>
    </w:p>
    <w:p w14:paraId="2E2FD4F8" w14:textId="77777777" w:rsidR="0089182A" w:rsidRDefault="0089182A">
      <w:pPr>
        <w:spacing w:line="560" w:lineRule="exact"/>
        <w:ind w:firstLine="600"/>
        <w:rPr>
          <w:rFonts w:ascii="仿宋" w:eastAsia="仿宋" w:hAnsi="仿宋"/>
          <w:b/>
          <w:bCs/>
          <w:sz w:val="30"/>
          <w:szCs w:val="30"/>
        </w:rPr>
      </w:pPr>
    </w:p>
    <w:p w14:paraId="7C09F952" w14:textId="77777777" w:rsidR="0089182A" w:rsidRDefault="0089182A">
      <w:pPr>
        <w:spacing w:line="560" w:lineRule="exact"/>
        <w:ind w:firstLine="600"/>
        <w:rPr>
          <w:rFonts w:ascii="仿宋" w:eastAsia="仿宋" w:hAnsi="仿宋"/>
          <w:b/>
          <w:bCs/>
          <w:sz w:val="30"/>
          <w:szCs w:val="30"/>
        </w:rPr>
      </w:pPr>
    </w:p>
    <w:p w14:paraId="25AEA6B7" w14:textId="77777777" w:rsidR="0089182A" w:rsidRDefault="0089182A">
      <w:pPr>
        <w:spacing w:line="560" w:lineRule="exact"/>
        <w:ind w:firstLine="600"/>
        <w:rPr>
          <w:rFonts w:ascii="仿宋" w:eastAsia="仿宋" w:hAnsi="仿宋"/>
          <w:b/>
          <w:bCs/>
          <w:sz w:val="30"/>
          <w:szCs w:val="30"/>
        </w:rPr>
      </w:pPr>
    </w:p>
    <w:p w14:paraId="383E91EC" w14:textId="77777777" w:rsidR="0089182A" w:rsidRDefault="00000000">
      <w:pPr>
        <w:spacing w:line="560" w:lineRule="exact"/>
        <w:ind w:firstLine="602"/>
        <w:rPr>
          <w:rFonts w:ascii="仿宋" w:eastAsia="仿宋" w:hAnsi="仿宋"/>
          <w:b/>
          <w:bCs/>
          <w:sz w:val="30"/>
          <w:szCs w:val="30"/>
        </w:rPr>
      </w:pPr>
      <w:r>
        <w:rPr>
          <w:rFonts w:ascii="仿宋" w:eastAsia="仿宋" w:hAnsi="仿宋" w:hint="eastAsia"/>
          <w:b/>
          <w:bCs/>
          <w:sz w:val="30"/>
          <w:szCs w:val="30"/>
        </w:rPr>
        <w:lastRenderedPageBreak/>
        <w:t>二、仪式标准</w:t>
      </w:r>
    </w:p>
    <w:p w14:paraId="5370E399"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1.各赛区</w:t>
      </w:r>
      <w:proofErr w:type="gramStart"/>
      <w:r>
        <w:rPr>
          <w:rFonts w:ascii="仿宋" w:eastAsia="仿宋" w:hAnsi="仿宋" w:hint="eastAsia"/>
          <w:sz w:val="30"/>
          <w:szCs w:val="30"/>
        </w:rPr>
        <w:t>需举办</w:t>
      </w:r>
      <w:proofErr w:type="gramEnd"/>
      <w:r>
        <w:rPr>
          <w:rFonts w:ascii="仿宋" w:eastAsia="仿宋" w:hAnsi="仿宋" w:hint="eastAsia"/>
          <w:sz w:val="30"/>
          <w:szCs w:val="30"/>
        </w:rPr>
        <w:t>开幕式和闭幕式，鼓励在开闭幕式上表演与学校专业特色相关的节目。比如文艺展演、模特走秀等。</w:t>
      </w:r>
    </w:p>
    <w:p w14:paraId="2CD84EC2"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2.闭幕式上进行颁奖仪式；</w:t>
      </w:r>
    </w:p>
    <w:p w14:paraId="01522AB8"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3.各校需组织至少1支</w:t>
      </w:r>
      <w:proofErr w:type="gramStart"/>
      <w:r>
        <w:rPr>
          <w:rFonts w:ascii="仿宋" w:eastAsia="仿宋" w:hAnsi="仿宋" w:hint="eastAsia"/>
          <w:sz w:val="30"/>
          <w:szCs w:val="30"/>
        </w:rPr>
        <w:t>啦啦队</w:t>
      </w:r>
      <w:proofErr w:type="gramEnd"/>
      <w:r>
        <w:rPr>
          <w:rFonts w:ascii="仿宋" w:eastAsia="仿宋" w:hAnsi="仿宋" w:hint="eastAsia"/>
          <w:sz w:val="30"/>
          <w:szCs w:val="30"/>
        </w:rPr>
        <w:t>，在赛前以及赛事间歇进行表演；</w:t>
      </w:r>
    </w:p>
    <w:p w14:paraId="483D77D6"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4.各校需要求各队遵守比赛礼仪：</w:t>
      </w:r>
    </w:p>
    <w:p w14:paraId="792B1FE9"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赛前礼仪：队员列队、合影，队员致意；双方首发队员与裁判员握手。</w:t>
      </w:r>
      <w:r>
        <w:rPr>
          <w:rFonts w:ascii="宋体" w:eastAsia="宋体" w:hAnsi="宋体" w:cs="宋体" w:hint="eastAsia"/>
          <w:sz w:val="30"/>
          <w:szCs w:val="30"/>
        </w:rPr>
        <w:t> </w:t>
      </w:r>
    </w:p>
    <w:p w14:paraId="06742AC7"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赛后礼仪：双方队员列队握手，向对方教练员致谢，向裁判员和记录台人员致谢。</w:t>
      </w:r>
    </w:p>
    <w:p w14:paraId="3199D4F5" w14:textId="77777777" w:rsidR="0089182A" w:rsidRDefault="00000000">
      <w:pPr>
        <w:spacing w:line="560" w:lineRule="exact"/>
        <w:ind w:firstLine="602"/>
        <w:rPr>
          <w:rFonts w:ascii="仿宋" w:eastAsia="仿宋" w:hAnsi="仿宋"/>
          <w:b/>
          <w:bCs/>
          <w:sz w:val="30"/>
          <w:szCs w:val="30"/>
        </w:rPr>
      </w:pPr>
      <w:r>
        <w:rPr>
          <w:rFonts w:ascii="仿宋" w:eastAsia="仿宋" w:hAnsi="仿宋" w:hint="eastAsia"/>
          <w:b/>
          <w:bCs/>
          <w:sz w:val="30"/>
          <w:szCs w:val="30"/>
        </w:rPr>
        <w:t>三、宣传标准</w:t>
      </w:r>
    </w:p>
    <w:p w14:paraId="758B8B79" w14:textId="77777777" w:rsidR="0089182A" w:rsidRDefault="00000000">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在全媒体领域开展赛事宣传工作，重点突出参赛队伍、</w:t>
      </w:r>
      <w:proofErr w:type="gramStart"/>
      <w:r>
        <w:rPr>
          <w:rFonts w:ascii="仿宋" w:eastAsia="仿宋" w:hAnsi="仿宋" w:hint="eastAsia"/>
          <w:b/>
          <w:bCs/>
          <w:sz w:val="30"/>
          <w:szCs w:val="30"/>
        </w:rPr>
        <w:t>啦啦队</w:t>
      </w:r>
      <w:proofErr w:type="gramEnd"/>
      <w:r>
        <w:rPr>
          <w:rFonts w:ascii="仿宋" w:eastAsia="仿宋" w:hAnsi="仿宋" w:hint="eastAsia"/>
          <w:b/>
          <w:bCs/>
          <w:sz w:val="30"/>
          <w:szCs w:val="30"/>
        </w:rPr>
        <w:t>、学生参与等方面。</w:t>
      </w:r>
    </w:p>
    <w:p w14:paraId="0572A44F" w14:textId="77777777" w:rsidR="0089182A" w:rsidRDefault="00000000">
      <w:pPr>
        <w:spacing w:line="560" w:lineRule="exact"/>
        <w:ind w:firstLineChars="200" w:firstLine="600"/>
        <w:rPr>
          <w:rFonts w:ascii="仿宋" w:eastAsia="仿宋" w:hAnsi="仿宋"/>
          <w:color w:val="000000" w:themeColor="text1"/>
          <w:sz w:val="30"/>
          <w:szCs w:val="30"/>
        </w:rPr>
      </w:pPr>
      <w:r>
        <w:rPr>
          <w:rFonts w:ascii="仿宋" w:eastAsia="仿宋" w:hAnsi="仿宋" w:hint="eastAsia"/>
          <w:sz w:val="30"/>
          <w:szCs w:val="30"/>
        </w:rPr>
        <w:t>1.各</w:t>
      </w:r>
      <w:r>
        <w:rPr>
          <w:rFonts w:ascii="仿宋" w:eastAsia="仿宋" w:hAnsi="仿宋" w:hint="eastAsia"/>
          <w:color w:val="000000" w:themeColor="text1"/>
          <w:sz w:val="30"/>
          <w:szCs w:val="30"/>
        </w:rPr>
        <w:t>办学单位要积极发动学生广泛参与，做好校园赛事氛围营造、赛场布置（如展板、道旗、条幅等），配合组委会进行赛事的宣传互动及素材收集。</w:t>
      </w:r>
    </w:p>
    <w:p w14:paraId="1A162E36"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color w:val="000000" w:themeColor="text1"/>
          <w:sz w:val="30"/>
          <w:szCs w:val="30"/>
        </w:rPr>
        <w:t>2.</w:t>
      </w:r>
      <w:proofErr w:type="gramStart"/>
      <w:r>
        <w:rPr>
          <w:rFonts w:ascii="仿宋" w:eastAsia="仿宋" w:hAnsi="仿宋" w:hint="eastAsia"/>
          <w:color w:val="000000" w:themeColor="text1"/>
          <w:sz w:val="30"/>
          <w:szCs w:val="30"/>
        </w:rPr>
        <w:t>校园赛赛事</w:t>
      </w:r>
      <w:proofErr w:type="gramEnd"/>
      <w:r>
        <w:rPr>
          <w:rFonts w:ascii="仿宋" w:eastAsia="仿宋" w:hAnsi="仿宋" w:hint="eastAsia"/>
          <w:color w:val="000000" w:themeColor="text1"/>
          <w:sz w:val="30"/>
          <w:szCs w:val="30"/>
        </w:rPr>
        <w:t>结束后24小时内，赛事新闻报道通稿（图片+文字）经各办学单位审核后在校园网、</w:t>
      </w:r>
      <w:proofErr w:type="gramStart"/>
      <w:r>
        <w:rPr>
          <w:rFonts w:ascii="仿宋" w:eastAsia="仿宋" w:hAnsi="仿宋" w:hint="eastAsia"/>
          <w:color w:val="000000" w:themeColor="text1"/>
          <w:sz w:val="30"/>
          <w:szCs w:val="30"/>
        </w:rPr>
        <w:t>微信公众号</w:t>
      </w:r>
      <w:proofErr w:type="gramEnd"/>
      <w:r>
        <w:rPr>
          <w:rFonts w:ascii="仿宋" w:eastAsia="仿宋" w:hAnsi="仿宋" w:hint="eastAsia"/>
          <w:color w:val="000000" w:themeColor="text1"/>
          <w:sz w:val="30"/>
          <w:szCs w:val="30"/>
        </w:rPr>
        <w:t>及相关新媒体账号宣发，同</w:t>
      </w:r>
      <w:proofErr w:type="gramStart"/>
      <w:r>
        <w:rPr>
          <w:rFonts w:ascii="仿宋" w:eastAsia="仿宋" w:hAnsi="仿宋" w:hint="eastAsia"/>
          <w:color w:val="000000" w:themeColor="text1"/>
          <w:sz w:val="30"/>
          <w:szCs w:val="30"/>
        </w:rPr>
        <w:t>时报联赛</w:t>
      </w:r>
      <w:proofErr w:type="gramEnd"/>
      <w:r>
        <w:rPr>
          <w:rFonts w:ascii="仿宋" w:eastAsia="仿宋" w:hAnsi="仿宋" w:hint="eastAsia"/>
          <w:color w:val="000000" w:themeColor="text1"/>
          <w:sz w:val="30"/>
          <w:szCs w:val="30"/>
        </w:rPr>
        <w:t>组</w:t>
      </w:r>
      <w:r>
        <w:rPr>
          <w:rFonts w:ascii="仿宋" w:eastAsia="仿宋" w:hAnsi="仿宋" w:hint="eastAsia"/>
          <w:sz w:val="30"/>
          <w:szCs w:val="30"/>
        </w:rPr>
        <w:t>委会。其中，现场图片要求且不限于开闭幕式、比赛图片、</w:t>
      </w:r>
      <w:proofErr w:type="gramStart"/>
      <w:r>
        <w:rPr>
          <w:rFonts w:ascii="仿宋" w:eastAsia="仿宋" w:hAnsi="仿宋" w:hint="eastAsia"/>
          <w:sz w:val="30"/>
          <w:szCs w:val="30"/>
        </w:rPr>
        <w:t>啦啦队</w:t>
      </w:r>
      <w:proofErr w:type="gramEnd"/>
      <w:r>
        <w:rPr>
          <w:rFonts w:ascii="仿宋" w:eastAsia="仿宋" w:hAnsi="仿宋" w:hint="eastAsia"/>
          <w:sz w:val="30"/>
          <w:szCs w:val="30"/>
        </w:rPr>
        <w:t>及表演图片、裁判、工作人员及志愿者、观众等图片。格式要求尽量以横图为主，图片清晰。片区赛赛事新闻报道由片区组长单位审核后报组委会发布。</w:t>
      </w:r>
    </w:p>
    <w:p w14:paraId="5FF79A58"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3.每场赛事结束后24小时内，制作30秒</w:t>
      </w:r>
      <w:proofErr w:type="gramStart"/>
      <w:r>
        <w:rPr>
          <w:rFonts w:ascii="仿宋" w:eastAsia="仿宋" w:hAnsi="仿宋" w:hint="eastAsia"/>
          <w:sz w:val="30"/>
          <w:szCs w:val="30"/>
        </w:rPr>
        <w:t>赛事快剪</w:t>
      </w:r>
      <w:proofErr w:type="gramEnd"/>
      <w:r>
        <w:rPr>
          <w:rFonts w:ascii="仿宋" w:eastAsia="仿宋" w:hAnsi="仿宋" w:hint="eastAsia"/>
          <w:sz w:val="30"/>
          <w:szCs w:val="30"/>
        </w:rPr>
        <w:t>视频集锦，</w:t>
      </w:r>
      <w:r>
        <w:rPr>
          <w:rFonts w:ascii="仿宋" w:eastAsia="仿宋" w:hAnsi="仿宋" w:hint="eastAsia"/>
          <w:sz w:val="30"/>
          <w:szCs w:val="30"/>
        </w:rPr>
        <w:lastRenderedPageBreak/>
        <w:t>提交联赛组委会审核，审核通过后由组委会进行宣发。视频内容要求且不限于开闭幕式、比赛过程、</w:t>
      </w:r>
      <w:proofErr w:type="gramStart"/>
      <w:r>
        <w:rPr>
          <w:rFonts w:ascii="仿宋" w:eastAsia="仿宋" w:hAnsi="仿宋" w:hint="eastAsia"/>
          <w:sz w:val="30"/>
          <w:szCs w:val="30"/>
        </w:rPr>
        <w:t>啦啦队</w:t>
      </w:r>
      <w:proofErr w:type="gramEnd"/>
      <w:r>
        <w:rPr>
          <w:rFonts w:ascii="仿宋" w:eastAsia="仿宋" w:hAnsi="仿宋" w:hint="eastAsia"/>
          <w:sz w:val="30"/>
          <w:szCs w:val="30"/>
        </w:rPr>
        <w:t>表演、裁判、工作人员及志愿者、观众等。视频清晰度要求为1080P。</w:t>
      </w:r>
    </w:p>
    <w:p w14:paraId="38E8FBCF"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联赛组委会（邮箱：</w:t>
      </w:r>
      <w:r>
        <w:rPr>
          <w:rFonts w:ascii="仿宋" w:eastAsia="仿宋" w:hAnsi="仿宋" w:cs="仿宋" w:hint="eastAsia"/>
          <w:sz w:val="30"/>
          <w:szCs w:val="30"/>
        </w:rPr>
        <w:t>910687855@qq.com</w:t>
      </w:r>
      <w:r>
        <w:rPr>
          <w:rFonts w:ascii="仿宋" w:eastAsia="仿宋" w:hAnsi="仿宋" w:hint="eastAsia"/>
          <w:sz w:val="30"/>
          <w:szCs w:val="30"/>
        </w:rPr>
        <w:t>）</w:t>
      </w:r>
    </w:p>
    <w:p w14:paraId="5D1105DF" w14:textId="77777777" w:rsidR="0089182A" w:rsidRDefault="00000000">
      <w:pPr>
        <w:spacing w:line="560" w:lineRule="exact"/>
        <w:ind w:firstLine="602"/>
        <w:rPr>
          <w:rFonts w:ascii="仿宋" w:eastAsia="仿宋" w:hAnsi="仿宋"/>
          <w:sz w:val="30"/>
          <w:szCs w:val="30"/>
        </w:rPr>
      </w:pPr>
      <w:r>
        <w:rPr>
          <w:rFonts w:ascii="仿宋" w:eastAsia="仿宋" w:hAnsi="仿宋" w:hint="eastAsia"/>
          <w:b/>
          <w:bCs/>
          <w:sz w:val="30"/>
          <w:szCs w:val="30"/>
        </w:rPr>
        <w:t>四、竞赛标准</w:t>
      </w:r>
      <w:r>
        <w:rPr>
          <w:rFonts w:ascii="仿宋" w:eastAsia="仿宋" w:hAnsi="仿宋" w:hint="eastAsia"/>
          <w:sz w:val="30"/>
          <w:szCs w:val="30"/>
        </w:rPr>
        <w:t>(竞赛规则)</w:t>
      </w:r>
    </w:p>
    <w:p w14:paraId="711B1566" w14:textId="77777777" w:rsidR="0089182A" w:rsidRDefault="00000000">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第1条 球场和比赛用球</w:t>
      </w:r>
    </w:p>
    <w:p w14:paraId="3710DEA5" w14:textId="77777777" w:rsidR="0089182A" w:rsidRDefault="00000000">
      <w:pPr>
        <w:spacing w:line="560" w:lineRule="exact"/>
        <w:ind w:firstLine="602"/>
        <w:rPr>
          <w:rFonts w:ascii="仿宋" w:eastAsia="仿宋" w:hAnsi="仿宋"/>
          <w:bCs/>
          <w:sz w:val="30"/>
          <w:szCs w:val="30"/>
        </w:rPr>
      </w:pPr>
      <w:r>
        <w:rPr>
          <w:rFonts w:ascii="仿宋" w:eastAsia="仿宋" w:hAnsi="仿宋" w:hint="eastAsia"/>
          <w:bCs/>
          <w:sz w:val="30"/>
          <w:szCs w:val="30"/>
        </w:rPr>
        <w:t>使用三人篮球标准场地（15米x11米），包括一条罚球线（5.80米）、一条２分球线（6.75 米）以及球篮正下方的一个“无撞人半圆区”。比赛统一使用6号球。</w:t>
      </w:r>
    </w:p>
    <w:p w14:paraId="1D3A2BB2" w14:textId="77777777" w:rsidR="0089182A" w:rsidRDefault="00000000">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第2条 球队</w:t>
      </w:r>
    </w:p>
    <w:p w14:paraId="5BAB17A4"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每支球队由5名队员组成（每场比赛前报4名上场队员）。</w:t>
      </w:r>
    </w:p>
    <w:p w14:paraId="4DB6CF76"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因学生比赛的特殊性，每场比赛可安排1名教练员在替补席临场指挥，但不得干扰比赛的正常进行。</w:t>
      </w:r>
    </w:p>
    <w:p w14:paraId="7941B662" w14:textId="77777777" w:rsidR="0089182A" w:rsidRDefault="00000000">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第3条 裁判团队</w:t>
      </w:r>
    </w:p>
    <w:p w14:paraId="68FEC99B"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每场比赛最多由２名临场裁判员，以及计时员、进攻计时员和记录员等组成。</w:t>
      </w:r>
    </w:p>
    <w:p w14:paraId="118930D4" w14:textId="77777777" w:rsidR="0089182A" w:rsidRDefault="00000000">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第4条 比赛的开始</w:t>
      </w:r>
    </w:p>
    <w:p w14:paraId="5722EF9C"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4.1 比赛开始前，双方球队可同时进行热身。</w:t>
      </w:r>
    </w:p>
    <w:p w14:paraId="724F0F28"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4.2 双方球队以掷硬币的方式决定第1次球权归属。获胜一方可以选择拥有比赛开始时的球权或拥有可能进行的决胜期开始时的球权。</w:t>
      </w:r>
    </w:p>
    <w:p w14:paraId="5E05696A"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4.3 每队必须有3名队员在场上才能开始比赛。</w:t>
      </w:r>
    </w:p>
    <w:p w14:paraId="10A9F954" w14:textId="77777777" w:rsidR="0089182A" w:rsidRDefault="00000000">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第5条 得分</w:t>
      </w:r>
    </w:p>
    <w:p w14:paraId="63CEBB9E"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5.1 每次在圆弧线以内区域(1分投篮区域)出手中篮，计1</w:t>
      </w:r>
      <w:r>
        <w:rPr>
          <w:rFonts w:ascii="仿宋" w:eastAsia="仿宋" w:hAnsi="仿宋" w:hint="eastAsia"/>
          <w:bCs/>
          <w:sz w:val="30"/>
          <w:szCs w:val="30"/>
        </w:rPr>
        <w:lastRenderedPageBreak/>
        <w:t>分。</w:t>
      </w:r>
    </w:p>
    <w:p w14:paraId="0D008DC5"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5.2 每次在圆弧线以外区域（2分投篮区域）出手中篮，计2分。</w:t>
      </w:r>
    </w:p>
    <w:p w14:paraId="694B6B39"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5.3 每次罚球出手中篮，计1分。</w:t>
      </w:r>
    </w:p>
    <w:p w14:paraId="0D5D4D71" w14:textId="77777777" w:rsidR="0089182A" w:rsidRDefault="00000000">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第6条 比赛时间/胜者</w:t>
      </w:r>
    </w:p>
    <w:p w14:paraId="4F709276"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6.1 常规的比赛时间为10分钟，比赛中除罚球、暂停、球员受伤以及最后1分钟等情况下停止计时表外，其余情况均不停表。</w:t>
      </w:r>
    </w:p>
    <w:p w14:paraId="2CAF8B5D"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6.2 在常规比赛时间结束之前率先得到21分或以上的球队则获胜。</w:t>
      </w:r>
    </w:p>
    <w:p w14:paraId="65824819"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6.3 如果比赛时间结束时比分相等，则应进行决胜期比赛。</w:t>
      </w:r>
    </w:p>
    <w:p w14:paraId="5214D4B4"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决胜期开始前有1分钟的休息时间。决胜期中率先取得２分的球队获胜。</w:t>
      </w:r>
    </w:p>
    <w:p w14:paraId="0430CD45"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6.4 如果在预定的比赛开始时间某球队没有３名队员入场准备比赛，则判该队由于弃权使比赛告负。如果比赛因弃权而告负，比赛得分应记录为W-0或0-W（“W”代表胜）。若在赛会期间弃权两次或无故缺席，组委会有权取消该队参赛资格。</w:t>
      </w:r>
    </w:p>
    <w:p w14:paraId="5F3F754E" w14:textId="77777777" w:rsidR="0089182A" w:rsidRDefault="00000000">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第7条 犯规/罚球</w:t>
      </w:r>
    </w:p>
    <w:p w14:paraId="208415BE"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7.1 球队累计犯规达到6次后处于全队犯规处罚状态。</w:t>
      </w:r>
    </w:p>
    <w:p w14:paraId="0642DCCA"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7.2 对在圆弧线以内做投篮动作的队员犯规，应判给１次罚球。对在圆弧线以外做投篮动作的队员犯规，应判给２次罚球。</w:t>
      </w:r>
    </w:p>
    <w:p w14:paraId="4E1CDECA"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7.3 对在做投篮动作的队员犯规，如果</w:t>
      </w:r>
      <w:proofErr w:type="gramStart"/>
      <w:r>
        <w:rPr>
          <w:rFonts w:ascii="仿宋" w:eastAsia="仿宋" w:hAnsi="仿宋" w:hint="eastAsia"/>
          <w:bCs/>
          <w:sz w:val="30"/>
          <w:szCs w:val="30"/>
        </w:rPr>
        <w:t>球中篮应计</w:t>
      </w:r>
      <w:proofErr w:type="gramEnd"/>
      <w:r>
        <w:rPr>
          <w:rFonts w:ascii="仿宋" w:eastAsia="仿宋" w:hAnsi="仿宋" w:hint="eastAsia"/>
          <w:bCs/>
          <w:sz w:val="30"/>
          <w:szCs w:val="30"/>
        </w:rPr>
        <w:t>得分，并追加１次罚球。</w:t>
      </w:r>
    </w:p>
    <w:p w14:paraId="449BC812"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7.4 全队累计第７、第８和第９次犯规总是判给对方２次罚</w:t>
      </w:r>
      <w:r>
        <w:rPr>
          <w:rFonts w:ascii="仿宋" w:eastAsia="仿宋" w:hAnsi="仿宋" w:hint="eastAsia"/>
          <w:bCs/>
          <w:sz w:val="30"/>
          <w:szCs w:val="30"/>
        </w:rPr>
        <w:lastRenderedPageBreak/>
        <w:t>球，第10次及随后的全队犯规总是判给对方２次罚球和球权。</w:t>
      </w:r>
    </w:p>
    <w:p w14:paraId="27572877"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7.5 所有技术犯规将判罚给对方1次罚球以及随后的球权；违反体育运动精神的犯规将判给对方2次罚球以及随后的球权。完成技术犯规或违反体育运动精神的犯规罚球后，比赛将以防守队与进攻队员之间在场地圆弧外顶端传递球方式继续进行。</w:t>
      </w:r>
    </w:p>
    <w:p w14:paraId="55B83379"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7.6 进攻犯规不产生罚球。</w:t>
      </w:r>
    </w:p>
    <w:p w14:paraId="169B856C" w14:textId="77777777" w:rsidR="0089182A" w:rsidRDefault="00000000">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第8条 如何打球</w:t>
      </w:r>
    </w:p>
    <w:p w14:paraId="675A3941"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8.1 在每一次投篮</w:t>
      </w:r>
      <w:proofErr w:type="gramStart"/>
      <w:r>
        <w:rPr>
          <w:rFonts w:ascii="仿宋" w:eastAsia="仿宋" w:hAnsi="仿宋" w:hint="eastAsia"/>
          <w:bCs/>
          <w:sz w:val="30"/>
          <w:szCs w:val="30"/>
        </w:rPr>
        <w:t>中篮或</w:t>
      </w:r>
      <w:proofErr w:type="gramEnd"/>
      <w:r>
        <w:rPr>
          <w:rFonts w:ascii="仿宋" w:eastAsia="仿宋" w:hAnsi="仿宋" w:hint="eastAsia"/>
          <w:bCs/>
          <w:sz w:val="30"/>
          <w:szCs w:val="30"/>
        </w:rPr>
        <w:t>最后一次</w:t>
      </w:r>
      <w:proofErr w:type="gramStart"/>
      <w:r>
        <w:rPr>
          <w:rFonts w:ascii="仿宋" w:eastAsia="仿宋" w:hAnsi="仿宋" w:hint="eastAsia"/>
          <w:bCs/>
          <w:sz w:val="30"/>
          <w:szCs w:val="30"/>
        </w:rPr>
        <w:t>罚球中篮后</w:t>
      </w:r>
      <w:proofErr w:type="gramEnd"/>
      <w:r>
        <w:rPr>
          <w:rFonts w:ascii="仿宋" w:eastAsia="仿宋" w:hAnsi="仿宋" w:hint="eastAsia"/>
          <w:bCs/>
          <w:sz w:val="30"/>
          <w:szCs w:val="30"/>
        </w:rPr>
        <w:t>——非得分队的一名队员在场内球篮正下方（而非端线以外） 将球运至或传至场地圆弧线外的任意位置重新开始比赛。——此时,防守队不得在球篮下的“无撞人半圆区”内抢断球。</w:t>
      </w:r>
    </w:p>
    <w:p w14:paraId="0B535539"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8.2 在每一次投篮没有</w:t>
      </w:r>
      <w:proofErr w:type="gramStart"/>
      <w:r>
        <w:rPr>
          <w:rFonts w:ascii="仿宋" w:eastAsia="仿宋" w:hAnsi="仿宋" w:hint="eastAsia"/>
          <w:bCs/>
          <w:sz w:val="30"/>
          <w:szCs w:val="30"/>
        </w:rPr>
        <w:t>中篮或</w:t>
      </w:r>
      <w:proofErr w:type="gramEnd"/>
      <w:r>
        <w:rPr>
          <w:rFonts w:ascii="仿宋" w:eastAsia="仿宋" w:hAnsi="仿宋" w:hint="eastAsia"/>
          <w:bCs/>
          <w:sz w:val="30"/>
          <w:szCs w:val="30"/>
        </w:rPr>
        <w:t>最后一次罚球</w:t>
      </w:r>
      <w:proofErr w:type="gramStart"/>
      <w:r>
        <w:rPr>
          <w:rFonts w:ascii="仿宋" w:eastAsia="仿宋" w:hAnsi="仿宋" w:hint="eastAsia"/>
          <w:bCs/>
          <w:sz w:val="30"/>
          <w:szCs w:val="30"/>
        </w:rPr>
        <w:t>没有中篮后</w:t>
      </w:r>
      <w:proofErr w:type="gramEnd"/>
      <w:r>
        <w:rPr>
          <w:rFonts w:ascii="仿宋" w:eastAsia="仿宋" w:hAnsi="仿宋" w:hint="eastAsia"/>
          <w:bCs/>
          <w:sz w:val="30"/>
          <w:szCs w:val="30"/>
        </w:rPr>
        <w:t>——如果进攻队抢到篮板球，则可以继续投篮，不需要将</w:t>
      </w:r>
      <w:proofErr w:type="gramStart"/>
      <w:r>
        <w:rPr>
          <w:rFonts w:ascii="仿宋" w:eastAsia="仿宋" w:hAnsi="仿宋" w:hint="eastAsia"/>
          <w:bCs/>
          <w:sz w:val="30"/>
          <w:szCs w:val="30"/>
        </w:rPr>
        <w:t>球转移</w:t>
      </w:r>
      <w:proofErr w:type="gramEnd"/>
      <w:r>
        <w:rPr>
          <w:rFonts w:ascii="仿宋" w:eastAsia="仿宋" w:hAnsi="仿宋" w:hint="eastAsia"/>
          <w:bCs/>
          <w:sz w:val="30"/>
          <w:szCs w:val="30"/>
        </w:rPr>
        <w:t>至圆弧线外。——如果防守队抢到篮板球，则必须将</w:t>
      </w:r>
      <w:proofErr w:type="gramStart"/>
      <w:r>
        <w:rPr>
          <w:rFonts w:ascii="仿宋" w:eastAsia="仿宋" w:hAnsi="仿宋" w:hint="eastAsia"/>
          <w:bCs/>
          <w:sz w:val="30"/>
          <w:szCs w:val="30"/>
        </w:rPr>
        <w:t>球转移</w:t>
      </w:r>
      <w:proofErr w:type="gramEnd"/>
      <w:r>
        <w:rPr>
          <w:rFonts w:ascii="仿宋" w:eastAsia="仿宋" w:hAnsi="仿宋" w:hint="eastAsia"/>
          <w:bCs/>
          <w:sz w:val="30"/>
          <w:szCs w:val="30"/>
        </w:rPr>
        <w:t>至圆弧线外（通过运球或传球的方式）。</w:t>
      </w:r>
    </w:p>
    <w:p w14:paraId="16F920AF"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8.3 如果防守队抢断球或者封盖投篮，获得球后必须将</w:t>
      </w:r>
      <w:proofErr w:type="gramStart"/>
      <w:r>
        <w:rPr>
          <w:rFonts w:ascii="仿宋" w:eastAsia="仿宋" w:hAnsi="仿宋" w:hint="eastAsia"/>
          <w:bCs/>
          <w:sz w:val="30"/>
          <w:szCs w:val="30"/>
        </w:rPr>
        <w:t>球转移</w:t>
      </w:r>
      <w:proofErr w:type="gramEnd"/>
      <w:r>
        <w:rPr>
          <w:rFonts w:ascii="仿宋" w:eastAsia="仿宋" w:hAnsi="仿宋" w:hint="eastAsia"/>
          <w:bCs/>
          <w:sz w:val="30"/>
          <w:szCs w:val="30"/>
        </w:rPr>
        <w:t>回弧线外发动进攻。(通过传球或运球的方式)。</w:t>
      </w:r>
    </w:p>
    <w:p w14:paraId="6E679D28"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8.4 死球状态下给予任一队的球权时，应以在场地顶端的圆弧外交换球开始。即：一次场地顶端圆弧外（防守队与进攻队队员之间）的传递球。</w:t>
      </w:r>
    </w:p>
    <w:p w14:paraId="18050198"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8.5 若队员的双脚都不在圆弧线内，也没有踩踏圆弧线，则被认为“处于圆弧线外”。</w:t>
      </w:r>
    </w:p>
    <w:p w14:paraId="131AD3A7"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8.6 争球情况发生时，由之前场上的防守队获得球权。</w:t>
      </w:r>
    </w:p>
    <w:p w14:paraId="07366053" w14:textId="77777777" w:rsidR="0089182A" w:rsidRDefault="00000000">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第9条 拖延比赛</w:t>
      </w:r>
    </w:p>
    <w:p w14:paraId="4C19FB89"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lastRenderedPageBreak/>
        <w:t>9.1 拖延或消极进行比赛（例如不尝试得分）应判违例。</w:t>
      </w:r>
    </w:p>
    <w:p w14:paraId="1BD39721"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9.2 如果比赛场地装备了进攻计时钟，则进攻队必须在12秒之内尝试投篮。</w:t>
      </w:r>
    </w:p>
    <w:p w14:paraId="1F599718" w14:textId="77777777" w:rsidR="0089182A" w:rsidRDefault="00000000">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第10条 替换</w:t>
      </w:r>
    </w:p>
    <w:p w14:paraId="4B063FD8"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当球成死球并且双方完成交换球或执行罚球之前，允许任一队替换队员。替补队员在其队友离开场地并与之发生身体接触后，方可进入比赛场地。替换只能在球篮对侧的端线外进行。替换无需临场裁判员或记录台人员发出信号。</w:t>
      </w:r>
    </w:p>
    <w:p w14:paraId="49CC304A" w14:textId="77777777" w:rsidR="0089182A" w:rsidRDefault="00000000">
      <w:pPr>
        <w:spacing w:line="560" w:lineRule="exact"/>
        <w:ind w:firstLineChars="200" w:firstLine="602"/>
        <w:rPr>
          <w:rFonts w:ascii="仿宋" w:eastAsia="仿宋" w:hAnsi="仿宋"/>
          <w:bCs/>
          <w:sz w:val="30"/>
          <w:szCs w:val="30"/>
        </w:rPr>
      </w:pPr>
      <w:r>
        <w:rPr>
          <w:rFonts w:ascii="仿宋" w:eastAsia="仿宋" w:hAnsi="仿宋" w:hint="eastAsia"/>
          <w:b/>
          <w:bCs/>
          <w:sz w:val="30"/>
          <w:szCs w:val="30"/>
        </w:rPr>
        <w:t>第11条 暂停</w:t>
      </w:r>
    </w:p>
    <w:p w14:paraId="39655329"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每队各拥有１次30秒的暂停。队员可以在死球状态下请求暂停。</w:t>
      </w:r>
    </w:p>
    <w:p w14:paraId="7F342249" w14:textId="77777777" w:rsidR="0089182A" w:rsidRDefault="00000000">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第12条 球队的名次排列</w:t>
      </w:r>
    </w:p>
    <w:p w14:paraId="0E1434EC"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下列原则将适用于小组赛和整体赛事的球队名次排列。如果双方在第一步的比较后积分仍然持平，则进行下一步的比较，以此类推。</w:t>
      </w:r>
    </w:p>
    <w:p w14:paraId="383EF283"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1.获胜场次最多；</w:t>
      </w:r>
    </w:p>
    <w:p w14:paraId="61EA6EF1"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2.相互之间比赛结果（只考虑胜负，仅适用于小组内部排名）；</w:t>
      </w:r>
    </w:p>
    <w:p w14:paraId="79AF0E35" w14:textId="77777777" w:rsidR="0089182A"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3.场均得分最多（不包括因对方弃权而获胜场次的得分）。</w:t>
      </w:r>
    </w:p>
    <w:p w14:paraId="4BC0EE5B" w14:textId="77777777" w:rsidR="0089182A" w:rsidRDefault="00000000">
      <w:pPr>
        <w:spacing w:line="560" w:lineRule="exact"/>
        <w:ind w:firstLineChars="200" w:firstLine="600"/>
        <w:rPr>
          <w:rFonts w:ascii="仿宋" w:eastAsia="仿宋" w:hAnsi="仿宋"/>
          <w:sz w:val="30"/>
          <w:szCs w:val="30"/>
        </w:rPr>
      </w:pPr>
      <w:r>
        <w:rPr>
          <w:rFonts w:ascii="仿宋" w:eastAsia="仿宋" w:hAnsi="仿宋" w:hint="eastAsia"/>
          <w:sz w:val="30"/>
          <w:szCs w:val="30"/>
        </w:rPr>
        <w:t>注：本竞赛办法适用于总决赛，片区赛和</w:t>
      </w:r>
      <w:proofErr w:type="gramStart"/>
      <w:r>
        <w:rPr>
          <w:rFonts w:ascii="仿宋" w:eastAsia="仿宋" w:hAnsi="仿宋" w:hint="eastAsia"/>
          <w:sz w:val="30"/>
          <w:szCs w:val="30"/>
        </w:rPr>
        <w:t>校园赛参照</w:t>
      </w:r>
      <w:proofErr w:type="gramEnd"/>
      <w:r>
        <w:rPr>
          <w:rFonts w:ascii="仿宋" w:eastAsia="仿宋" w:hAnsi="仿宋" w:hint="eastAsia"/>
          <w:sz w:val="30"/>
          <w:szCs w:val="30"/>
        </w:rPr>
        <w:t>执行。</w:t>
      </w:r>
    </w:p>
    <w:sectPr w:rsidR="008918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C0D16" w14:textId="77777777" w:rsidR="00DD0E00" w:rsidRDefault="00DD0E00">
      <w:pPr>
        <w:spacing w:after="120"/>
      </w:pPr>
      <w:r>
        <w:separator/>
      </w:r>
    </w:p>
    <w:p w14:paraId="5A0EE5B9" w14:textId="77777777" w:rsidR="00DD0E00" w:rsidRDefault="00DD0E00">
      <w:pPr>
        <w:spacing w:after="120"/>
      </w:pPr>
    </w:p>
    <w:p w14:paraId="088FD728" w14:textId="77777777" w:rsidR="00DD0E00" w:rsidRDefault="00DD0E00" w:rsidP="00595442">
      <w:pPr>
        <w:spacing w:after="120"/>
      </w:pPr>
    </w:p>
    <w:p w14:paraId="113DD10E" w14:textId="77777777" w:rsidR="00DD0E00" w:rsidRDefault="00DD0E00" w:rsidP="00595442">
      <w:pPr>
        <w:spacing w:after="120"/>
      </w:pPr>
    </w:p>
    <w:p w14:paraId="0B89D06B" w14:textId="77777777" w:rsidR="00DD0E00" w:rsidRDefault="00DD0E00" w:rsidP="00C27547">
      <w:pPr>
        <w:spacing w:after="120"/>
      </w:pPr>
    </w:p>
    <w:p w14:paraId="410D538A" w14:textId="77777777" w:rsidR="00DD0E00" w:rsidRDefault="00DD0E00" w:rsidP="00C27547">
      <w:pPr>
        <w:spacing w:after="120"/>
      </w:pPr>
    </w:p>
    <w:p w14:paraId="374AB797" w14:textId="77777777" w:rsidR="00DD0E00" w:rsidRDefault="00DD0E00" w:rsidP="00496847">
      <w:pPr>
        <w:spacing w:after="120"/>
      </w:pPr>
    </w:p>
    <w:p w14:paraId="4871E942" w14:textId="77777777" w:rsidR="00DD0E00" w:rsidRDefault="00DD0E00" w:rsidP="005E1E33">
      <w:pPr>
        <w:spacing w:after="120"/>
      </w:pPr>
    </w:p>
    <w:p w14:paraId="550E54CE" w14:textId="77777777" w:rsidR="00DD0E00" w:rsidRDefault="00DD0E00" w:rsidP="005109FA">
      <w:pPr>
        <w:spacing w:after="120"/>
      </w:pPr>
    </w:p>
    <w:p w14:paraId="21D835C9" w14:textId="77777777" w:rsidR="00DD0E00" w:rsidRDefault="00DD0E00" w:rsidP="008D1AFE">
      <w:pPr>
        <w:spacing w:after="120"/>
      </w:pPr>
    </w:p>
    <w:p w14:paraId="7E94166A" w14:textId="77777777" w:rsidR="00DD0E00" w:rsidRDefault="00DD0E00" w:rsidP="006906A8">
      <w:pPr>
        <w:spacing w:after="120"/>
      </w:pPr>
    </w:p>
    <w:p w14:paraId="122CDBC5" w14:textId="77777777" w:rsidR="00DD0E00" w:rsidRDefault="00DD0E00" w:rsidP="00B13777">
      <w:pPr>
        <w:spacing w:after="120"/>
      </w:pPr>
    </w:p>
    <w:p w14:paraId="5DF7C066" w14:textId="77777777" w:rsidR="00DD0E00" w:rsidRDefault="00DD0E00" w:rsidP="005C31C4"/>
    <w:p w14:paraId="049CECDD" w14:textId="77777777" w:rsidR="00DD0E00" w:rsidRDefault="00DD0E00" w:rsidP="00B660CA"/>
    <w:p w14:paraId="13378BAA" w14:textId="77777777" w:rsidR="00DD0E00" w:rsidRDefault="00DD0E00" w:rsidP="00B660CA"/>
    <w:p w14:paraId="54F5C722" w14:textId="77777777" w:rsidR="00DD0E00" w:rsidRDefault="00DD0E00" w:rsidP="00464B8C"/>
  </w:endnote>
  <w:endnote w:type="continuationSeparator" w:id="0">
    <w:p w14:paraId="3C6392BB" w14:textId="77777777" w:rsidR="00DD0E00" w:rsidRDefault="00DD0E00">
      <w:pPr>
        <w:spacing w:after="120"/>
      </w:pPr>
      <w:r>
        <w:continuationSeparator/>
      </w:r>
    </w:p>
    <w:p w14:paraId="5300F190" w14:textId="77777777" w:rsidR="00DD0E00" w:rsidRDefault="00DD0E00">
      <w:pPr>
        <w:spacing w:after="120"/>
      </w:pPr>
    </w:p>
    <w:p w14:paraId="66401526" w14:textId="77777777" w:rsidR="00DD0E00" w:rsidRDefault="00DD0E00" w:rsidP="00595442">
      <w:pPr>
        <w:spacing w:after="120"/>
      </w:pPr>
    </w:p>
    <w:p w14:paraId="43784BF7" w14:textId="77777777" w:rsidR="00DD0E00" w:rsidRDefault="00DD0E00" w:rsidP="00595442">
      <w:pPr>
        <w:spacing w:after="120"/>
      </w:pPr>
    </w:p>
    <w:p w14:paraId="7907118D" w14:textId="77777777" w:rsidR="00DD0E00" w:rsidRDefault="00DD0E00" w:rsidP="00C27547">
      <w:pPr>
        <w:spacing w:after="120"/>
      </w:pPr>
    </w:p>
    <w:p w14:paraId="1F3951B9" w14:textId="77777777" w:rsidR="00DD0E00" w:rsidRDefault="00DD0E00" w:rsidP="00C27547">
      <w:pPr>
        <w:spacing w:after="120"/>
      </w:pPr>
    </w:p>
    <w:p w14:paraId="7500F7A7" w14:textId="77777777" w:rsidR="00DD0E00" w:rsidRDefault="00DD0E00" w:rsidP="00496847">
      <w:pPr>
        <w:spacing w:after="120"/>
      </w:pPr>
    </w:p>
    <w:p w14:paraId="4129AC84" w14:textId="77777777" w:rsidR="00DD0E00" w:rsidRDefault="00DD0E00" w:rsidP="005E1E33">
      <w:pPr>
        <w:spacing w:after="120"/>
      </w:pPr>
    </w:p>
    <w:p w14:paraId="76CC1EB0" w14:textId="77777777" w:rsidR="00DD0E00" w:rsidRDefault="00DD0E00" w:rsidP="005109FA">
      <w:pPr>
        <w:spacing w:after="120"/>
      </w:pPr>
    </w:p>
    <w:p w14:paraId="0FC244DF" w14:textId="77777777" w:rsidR="00DD0E00" w:rsidRDefault="00DD0E00" w:rsidP="008D1AFE">
      <w:pPr>
        <w:spacing w:after="120"/>
      </w:pPr>
    </w:p>
    <w:p w14:paraId="2AD8C71A" w14:textId="77777777" w:rsidR="00DD0E00" w:rsidRDefault="00DD0E00" w:rsidP="006906A8">
      <w:pPr>
        <w:spacing w:after="120"/>
      </w:pPr>
    </w:p>
    <w:p w14:paraId="595AEABD" w14:textId="77777777" w:rsidR="00DD0E00" w:rsidRDefault="00DD0E00" w:rsidP="00B13777">
      <w:pPr>
        <w:spacing w:after="120"/>
      </w:pPr>
    </w:p>
    <w:p w14:paraId="0FEC3AA4" w14:textId="77777777" w:rsidR="00DD0E00" w:rsidRDefault="00DD0E00" w:rsidP="005C31C4"/>
    <w:p w14:paraId="74926138" w14:textId="77777777" w:rsidR="00DD0E00" w:rsidRDefault="00DD0E00" w:rsidP="00B660CA"/>
    <w:p w14:paraId="2EA891AA" w14:textId="77777777" w:rsidR="00DD0E00" w:rsidRDefault="00DD0E00" w:rsidP="00B660CA"/>
    <w:p w14:paraId="13E8E507" w14:textId="77777777" w:rsidR="00DD0E00" w:rsidRDefault="00DD0E00" w:rsidP="00464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949711"/>
    </w:sdtPr>
    <w:sdtContent>
      <w:p w14:paraId="61670BB6" w14:textId="77777777" w:rsidR="0089182A" w:rsidRDefault="00000000">
        <w:pPr>
          <w:pStyle w:val="a3"/>
          <w:jc w:val="center"/>
        </w:pPr>
        <w:r>
          <w:fldChar w:fldCharType="begin"/>
        </w:r>
        <w:r>
          <w:instrText>PAGE   \* MERGEFORMAT</w:instrText>
        </w:r>
        <w:r>
          <w:fldChar w:fldCharType="separate"/>
        </w:r>
        <w:r>
          <w:rPr>
            <w:lang w:val="zh-CN"/>
          </w:rPr>
          <w:t>9</w:t>
        </w:r>
        <w:r>
          <w:fldChar w:fldCharType="end"/>
        </w:r>
      </w:p>
    </w:sdtContent>
  </w:sdt>
  <w:p w14:paraId="49393908" w14:textId="77777777" w:rsidR="0089182A" w:rsidRDefault="008918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AF21A" w14:textId="77777777" w:rsidR="00DD0E00" w:rsidRDefault="00DD0E00">
      <w:pPr>
        <w:spacing w:after="120"/>
      </w:pPr>
      <w:r>
        <w:separator/>
      </w:r>
    </w:p>
    <w:p w14:paraId="6246B6B2" w14:textId="77777777" w:rsidR="00DD0E00" w:rsidRDefault="00DD0E00">
      <w:pPr>
        <w:spacing w:after="120"/>
      </w:pPr>
    </w:p>
    <w:p w14:paraId="4DDBB00B" w14:textId="77777777" w:rsidR="00DD0E00" w:rsidRDefault="00DD0E00" w:rsidP="00595442">
      <w:pPr>
        <w:spacing w:after="120"/>
      </w:pPr>
    </w:p>
    <w:p w14:paraId="7FFD669E" w14:textId="77777777" w:rsidR="00DD0E00" w:rsidRDefault="00DD0E00" w:rsidP="00595442">
      <w:pPr>
        <w:spacing w:after="120"/>
      </w:pPr>
    </w:p>
    <w:p w14:paraId="3756A652" w14:textId="77777777" w:rsidR="00DD0E00" w:rsidRDefault="00DD0E00" w:rsidP="00C27547">
      <w:pPr>
        <w:spacing w:after="120"/>
      </w:pPr>
    </w:p>
    <w:p w14:paraId="1237796C" w14:textId="77777777" w:rsidR="00DD0E00" w:rsidRDefault="00DD0E00" w:rsidP="00C27547">
      <w:pPr>
        <w:spacing w:after="120"/>
      </w:pPr>
    </w:p>
    <w:p w14:paraId="7539F1B5" w14:textId="77777777" w:rsidR="00DD0E00" w:rsidRDefault="00DD0E00" w:rsidP="00496847">
      <w:pPr>
        <w:spacing w:after="120"/>
      </w:pPr>
    </w:p>
    <w:p w14:paraId="4AFAA5EA" w14:textId="77777777" w:rsidR="00DD0E00" w:rsidRDefault="00DD0E00" w:rsidP="005E1E33">
      <w:pPr>
        <w:spacing w:after="120"/>
      </w:pPr>
    </w:p>
    <w:p w14:paraId="0CBBD0E9" w14:textId="77777777" w:rsidR="00DD0E00" w:rsidRDefault="00DD0E00" w:rsidP="005109FA">
      <w:pPr>
        <w:spacing w:after="120"/>
      </w:pPr>
    </w:p>
    <w:p w14:paraId="1C4A3863" w14:textId="77777777" w:rsidR="00DD0E00" w:rsidRDefault="00DD0E00" w:rsidP="008D1AFE">
      <w:pPr>
        <w:spacing w:after="120"/>
      </w:pPr>
    </w:p>
    <w:p w14:paraId="6661FB37" w14:textId="77777777" w:rsidR="00DD0E00" w:rsidRDefault="00DD0E00" w:rsidP="006906A8">
      <w:pPr>
        <w:spacing w:after="120"/>
      </w:pPr>
    </w:p>
    <w:p w14:paraId="57EF513C" w14:textId="77777777" w:rsidR="00DD0E00" w:rsidRDefault="00DD0E00" w:rsidP="00B13777">
      <w:pPr>
        <w:spacing w:after="120"/>
      </w:pPr>
    </w:p>
    <w:p w14:paraId="130C45FD" w14:textId="77777777" w:rsidR="00DD0E00" w:rsidRDefault="00DD0E00" w:rsidP="005C31C4"/>
    <w:p w14:paraId="58E5B08F" w14:textId="77777777" w:rsidR="00DD0E00" w:rsidRDefault="00DD0E00" w:rsidP="00B660CA"/>
    <w:p w14:paraId="7EB339E2" w14:textId="77777777" w:rsidR="00DD0E00" w:rsidRDefault="00DD0E00" w:rsidP="00B660CA"/>
    <w:p w14:paraId="3CC08E6F" w14:textId="77777777" w:rsidR="00DD0E00" w:rsidRDefault="00DD0E00" w:rsidP="00464B8C"/>
  </w:footnote>
  <w:footnote w:type="continuationSeparator" w:id="0">
    <w:p w14:paraId="231FA7F7" w14:textId="77777777" w:rsidR="00DD0E00" w:rsidRDefault="00DD0E00">
      <w:pPr>
        <w:spacing w:after="120"/>
      </w:pPr>
      <w:r>
        <w:continuationSeparator/>
      </w:r>
    </w:p>
    <w:p w14:paraId="107B82BA" w14:textId="77777777" w:rsidR="00DD0E00" w:rsidRDefault="00DD0E00">
      <w:pPr>
        <w:spacing w:after="120"/>
      </w:pPr>
    </w:p>
    <w:p w14:paraId="6D52E4CC" w14:textId="77777777" w:rsidR="00DD0E00" w:rsidRDefault="00DD0E00" w:rsidP="00595442">
      <w:pPr>
        <w:spacing w:after="120"/>
      </w:pPr>
    </w:p>
    <w:p w14:paraId="20204E0A" w14:textId="77777777" w:rsidR="00DD0E00" w:rsidRDefault="00DD0E00" w:rsidP="00595442">
      <w:pPr>
        <w:spacing w:after="120"/>
      </w:pPr>
    </w:p>
    <w:p w14:paraId="125E86B7" w14:textId="77777777" w:rsidR="00DD0E00" w:rsidRDefault="00DD0E00" w:rsidP="00C27547">
      <w:pPr>
        <w:spacing w:after="120"/>
      </w:pPr>
    </w:p>
    <w:p w14:paraId="4F62CCFB" w14:textId="77777777" w:rsidR="00DD0E00" w:rsidRDefault="00DD0E00" w:rsidP="00C27547">
      <w:pPr>
        <w:spacing w:after="120"/>
      </w:pPr>
    </w:p>
    <w:p w14:paraId="1C5EA35C" w14:textId="77777777" w:rsidR="00DD0E00" w:rsidRDefault="00DD0E00" w:rsidP="00496847">
      <w:pPr>
        <w:spacing w:after="120"/>
      </w:pPr>
    </w:p>
    <w:p w14:paraId="75ADC2A8" w14:textId="77777777" w:rsidR="00DD0E00" w:rsidRDefault="00DD0E00" w:rsidP="005E1E33">
      <w:pPr>
        <w:spacing w:after="120"/>
      </w:pPr>
    </w:p>
    <w:p w14:paraId="261196C0" w14:textId="77777777" w:rsidR="00DD0E00" w:rsidRDefault="00DD0E00" w:rsidP="005109FA">
      <w:pPr>
        <w:spacing w:after="120"/>
      </w:pPr>
    </w:p>
    <w:p w14:paraId="0BD11700" w14:textId="77777777" w:rsidR="00DD0E00" w:rsidRDefault="00DD0E00" w:rsidP="008D1AFE">
      <w:pPr>
        <w:spacing w:after="120"/>
      </w:pPr>
    </w:p>
    <w:p w14:paraId="6F6C06E8" w14:textId="77777777" w:rsidR="00DD0E00" w:rsidRDefault="00DD0E00" w:rsidP="006906A8">
      <w:pPr>
        <w:spacing w:after="120"/>
      </w:pPr>
    </w:p>
    <w:p w14:paraId="1E51DD0E" w14:textId="77777777" w:rsidR="00DD0E00" w:rsidRDefault="00DD0E00" w:rsidP="00B13777">
      <w:pPr>
        <w:spacing w:after="120"/>
      </w:pPr>
    </w:p>
    <w:p w14:paraId="459A35C8" w14:textId="77777777" w:rsidR="00DD0E00" w:rsidRDefault="00DD0E00" w:rsidP="005C31C4"/>
    <w:p w14:paraId="480E0F60" w14:textId="77777777" w:rsidR="00DD0E00" w:rsidRDefault="00DD0E00" w:rsidP="00B660CA"/>
    <w:p w14:paraId="5E70A7EC" w14:textId="77777777" w:rsidR="00DD0E00" w:rsidRDefault="00DD0E00" w:rsidP="00B660CA"/>
    <w:p w14:paraId="22E6DE9B" w14:textId="77777777" w:rsidR="00DD0E00" w:rsidRDefault="00DD0E00" w:rsidP="00464B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63EF0"/>
    <w:multiLevelType w:val="multilevel"/>
    <w:tmpl w:val="2F963EF0"/>
    <w:lvl w:ilvl="0">
      <w:start w:val="1"/>
      <w:numFmt w:val="japaneseCounting"/>
      <w:lvlText w:val="（%1）"/>
      <w:lvlJc w:val="left"/>
      <w:pPr>
        <w:ind w:left="1005" w:hanging="10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7157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2NzAxNGQ0OWU0Mzc4ZTE0YmM4M2ZmNGIxNjc0YjEifQ=="/>
  </w:docVars>
  <w:rsids>
    <w:rsidRoot w:val="0003310B"/>
    <w:rsid w:val="00016E14"/>
    <w:rsid w:val="00032422"/>
    <w:rsid w:val="0003310B"/>
    <w:rsid w:val="00041E63"/>
    <w:rsid w:val="00082318"/>
    <w:rsid w:val="000B5CED"/>
    <w:rsid w:val="000F04E8"/>
    <w:rsid w:val="00155B22"/>
    <w:rsid w:val="001B22A9"/>
    <w:rsid w:val="001C252A"/>
    <w:rsid w:val="001D5204"/>
    <w:rsid w:val="001D52FE"/>
    <w:rsid w:val="001E63AA"/>
    <w:rsid w:val="0021013D"/>
    <w:rsid w:val="00244657"/>
    <w:rsid w:val="00271F61"/>
    <w:rsid w:val="00287541"/>
    <w:rsid w:val="002A37ED"/>
    <w:rsid w:val="002E4608"/>
    <w:rsid w:val="00304541"/>
    <w:rsid w:val="003166C9"/>
    <w:rsid w:val="00316B2C"/>
    <w:rsid w:val="003347AE"/>
    <w:rsid w:val="00340BFF"/>
    <w:rsid w:val="00366F51"/>
    <w:rsid w:val="003D15CA"/>
    <w:rsid w:val="003F381C"/>
    <w:rsid w:val="004576D2"/>
    <w:rsid w:val="00464B8C"/>
    <w:rsid w:val="00496847"/>
    <w:rsid w:val="005002F4"/>
    <w:rsid w:val="00502F93"/>
    <w:rsid w:val="005109FA"/>
    <w:rsid w:val="005119C5"/>
    <w:rsid w:val="00525CAF"/>
    <w:rsid w:val="00525FAA"/>
    <w:rsid w:val="00552393"/>
    <w:rsid w:val="0057127A"/>
    <w:rsid w:val="00595442"/>
    <w:rsid w:val="005A7FC4"/>
    <w:rsid w:val="005B0F33"/>
    <w:rsid w:val="005C31C4"/>
    <w:rsid w:val="005E1E33"/>
    <w:rsid w:val="006414A5"/>
    <w:rsid w:val="006906A8"/>
    <w:rsid w:val="006C2AB4"/>
    <w:rsid w:val="006C75D9"/>
    <w:rsid w:val="006D55EC"/>
    <w:rsid w:val="006E777A"/>
    <w:rsid w:val="006F6DBB"/>
    <w:rsid w:val="007238A9"/>
    <w:rsid w:val="007557D3"/>
    <w:rsid w:val="007731DB"/>
    <w:rsid w:val="00774BFC"/>
    <w:rsid w:val="0077722C"/>
    <w:rsid w:val="00790C9E"/>
    <w:rsid w:val="007B006F"/>
    <w:rsid w:val="007B4BC1"/>
    <w:rsid w:val="007D030C"/>
    <w:rsid w:val="007F1603"/>
    <w:rsid w:val="00824100"/>
    <w:rsid w:val="0082538D"/>
    <w:rsid w:val="0083023E"/>
    <w:rsid w:val="0088333D"/>
    <w:rsid w:val="0089182A"/>
    <w:rsid w:val="008B4974"/>
    <w:rsid w:val="008C1A2B"/>
    <w:rsid w:val="008D1AFE"/>
    <w:rsid w:val="008E6DD0"/>
    <w:rsid w:val="009043F2"/>
    <w:rsid w:val="00904B45"/>
    <w:rsid w:val="00905CB0"/>
    <w:rsid w:val="00953D7C"/>
    <w:rsid w:val="00963FE8"/>
    <w:rsid w:val="00974BAC"/>
    <w:rsid w:val="00984663"/>
    <w:rsid w:val="00A60F6C"/>
    <w:rsid w:val="00A8076B"/>
    <w:rsid w:val="00B032CF"/>
    <w:rsid w:val="00B111E9"/>
    <w:rsid w:val="00B13777"/>
    <w:rsid w:val="00B473AF"/>
    <w:rsid w:val="00B62CE4"/>
    <w:rsid w:val="00B660CA"/>
    <w:rsid w:val="00B66EA8"/>
    <w:rsid w:val="00BC5856"/>
    <w:rsid w:val="00C027EA"/>
    <w:rsid w:val="00C27547"/>
    <w:rsid w:val="00C365E5"/>
    <w:rsid w:val="00C5470B"/>
    <w:rsid w:val="00C57397"/>
    <w:rsid w:val="00C75F7D"/>
    <w:rsid w:val="00CB5179"/>
    <w:rsid w:val="00D44A38"/>
    <w:rsid w:val="00D565EA"/>
    <w:rsid w:val="00D74873"/>
    <w:rsid w:val="00DD0E00"/>
    <w:rsid w:val="00DE5172"/>
    <w:rsid w:val="00DE6ED9"/>
    <w:rsid w:val="00E07A31"/>
    <w:rsid w:val="00E51029"/>
    <w:rsid w:val="00E65415"/>
    <w:rsid w:val="00EB592D"/>
    <w:rsid w:val="00ED481B"/>
    <w:rsid w:val="00EE5FDD"/>
    <w:rsid w:val="00EE64C3"/>
    <w:rsid w:val="00F31549"/>
    <w:rsid w:val="00F35123"/>
    <w:rsid w:val="00F559D3"/>
    <w:rsid w:val="00F6164F"/>
    <w:rsid w:val="00F65F17"/>
    <w:rsid w:val="00F66BCB"/>
    <w:rsid w:val="00F83616"/>
    <w:rsid w:val="00F86045"/>
    <w:rsid w:val="00F9327B"/>
    <w:rsid w:val="00F952A5"/>
    <w:rsid w:val="010A3AE4"/>
    <w:rsid w:val="028C5D3E"/>
    <w:rsid w:val="033E696D"/>
    <w:rsid w:val="053A3164"/>
    <w:rsid w:val="05C304AB"/>
    <w:rsid w:val="05FE23E4"/>
    <w:rsid w:val="07CF74B6"/>
    <w:rsid w:val="09A3752A"/>
    <w:rsid w:val="0A9652E1"/>
    <w:rsid w:val="0EB722DC"/>
    <w:rsid w:val="0FDF1F5D"/>
    <w:rsid w:val="11286567"/>
    <w:rsid w:val="13A646F2"/>
    <w:rsid w:val="15A9236C"/>
    <w:rsid w:val="188E75F7"/>
    <w:rsid w:val="1FD46237"/>
    <w:rsid w:val="1FDE0E64"/>
    <w:rsid w:val="22BA2C18"/>
    <w:rsid w:val="24B91EA0"/>
    <w:rsid w:val="258D240C"/>
    <w:rsid w:val="26886044"/>
    <w:rsid w:val="29257B04"/>
    <w:rsid w:val="2A77613D"/>
    <w:rsid w:val="2DC013DA"/>
    <w:rsid w:val="2F6649D2"/>
    <w:rsid w:val="300A35B0"/>
    <w:rsid w:val="306F6FE9"/>
    <w:rsid w:val="3642113D"/>
    <w:rsid w:val="3C232AD7"/>
    <w:rsid w:val="3F760C61"/>
    <w:rsid w:val="407D392A"/>
    <w:rsid w:val="42097B6B"/>
    <w:rsid w:val="4525608F"/>
    <w:rsid w:val="45E85CE9"/>
    <w:rsid w:val="48F74BC1"/>
    <w:rsid w:val="4ABD399E"/>
    <w:rsid w:val="4B700C5B"/>
    <w:rsid w:val="4C2D26A8"/>
    <w:rsid w:val="4D0E66E5"/>
    <w:rsid w:val="4EB86BA1"/>
    <w:rsid w:val="5C8E7193"/>
    <w:rsid w:val="5CEE5E83"/>
    <w:rsid w:val="5ECE7D1A"/>
    <w:rsid w:val="633A3BD0"/>
    <w:rsid w:val="635A392B"/>
    <w:rsid w:val="63604CB9"/>
    <w:rsid w:val="66291CDA"/>
    <w:rsid w:val="66F422E8"/>
    <w:rsid w:val="67FB3202"/>
    <w:rsid w:val="68761FE1"/>
    <w:rsid w:val="6BEB1F0C"/>
    <w:rsid w:val="6D611D5A"/>
    <w:rsid w:val="6E126D75"/>
    <w:rsid w:val="6ECC5B1A"/>
    <w:rsid w:val="7327134F"/>
    <w:rsid w:val="74736F42"/>
    <w:rsid w:val="758D7B90"/>
    <w:rsid w:val="770F7226"/>
    <w:rsid w:val="77530965"/>
    <w:rsid w:val="77EA751B"/>
    <w:rsid w:val="78E35D19"/>
    <w:rsid w:val="79B31B8F"/>
    <w:rsid w:val="7BEF6D51"/>
    <w:rsid w:val="7C7750F6"/>
    <w:rsid w:val="7EA1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BB88A76"/>
  <w15:docId w15:val="{CF43DAEE-5205-44AF-A608-0A09F246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styleId="a7">
    <w:name w:val="Hyperlink"/>
    <w:basedOn w:val="a0"/>
    <w:autoRedefine/>
    <w:uiPriority w:val="99"/>
    <w:unhideWhenUsed/>
    <w:qFormat/>
    <w:rPr>
      <w:color w:val="0563C1" w:themeColor="hyperlink"/>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 杨</dc:creator>
  <cp:lastModifiedBy>xscbg6@163.com</cp:lastModifiedBy>
  <cp:revision>39</cp:revision>
  <cp:lastPrinted>2024-05-22T08:15:00Z</cp:lastPrinted>
  <dcterms:created xsi:type="dcterms:W3CDTF">2024-05-21T10:01:00Z</dcterms:created>
  <dcterms:modified xsi:type="dcterms:W3CDTF">2024-05-22T08:17:00Z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57E3506FCF1A4A58AC66C42288CE8E5C_13</vt:lpwstr>
  </property>
</Properties>
</file>